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C23" w:rsidRDefault="00BD2C23" w:rsidP="00BD2C2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АДМИНИСТРАЦИЯ ШАГАЛЬСКОГО СЕЛЬСОВЕТА</w:t>
      </w:r>
    </w:p>
    <w:p w:rsidR="00BD2C23" w:rsidRDefault="00BD2C23" w:rsidP="00BD2C2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ДОВОЛЕНСКОГО РАЙОНА НОВОСИБИРСКОЙ ОБЛАСТИ</w:t>
      </w:r>
    </w:p>
    <w:p w:rsidR="00BD2C23" w:rsidRDefault="00BD2C23" w:rsidP="00BD2C23">
      <w:pPr>
        <w:pStyle w:val="a3"/>
        <w:spacing w:before="150" w:beforeAutospacing="0" w:after="150" w:afterAutospacing="0"/>
        <w:jc w:val="center"/>
        <w:rPr>
          <w:rStyle w:val="a4"/>
          <w:szCs w:val="28"/>
        </w:rPr>
      </w:pPr>
    </w:p>
    <w:p w:rsidR="00BD2C23" w:rsidRDefault="00BD2C23" w:rsidP="00BD2C23">
      <w:pPr>
        <w:pStyle w:val="a3"/>
        <w:spacing w:before="150" w:beforeAutospacing="0" w:after="15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ПОСТАНОВЛЕНИЕ</w:t>
      </w:r>
    </w:p>
    <w:p w:rsidR="00BD2C23" w:rsidRDefault="00BD2C23" w:rsidP="00BD2C23">
      <w:pPr>
        <w:pStyle w:val="a3"/>
        <w:spacing w:before="150" w:beforeAutospacing="0" w:after="150" w:afterAutospacing="0"/>
      </w:pPr>
      <w:r>
        <w:rPr>
          <w:color w:val="000000"/>
          <w:sz w:val="28"/>
          <w:szCs w:val="28"/>
        </w:rPr>
        <w:t xml:space="preserve">07.04.2015                   </w:t>
      </w:r>
      <w:r w:rsidR="009129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№14</w:t>
      </w:r>
    </w:p>
    <w:p w:rsidR="00BD2C23" w:rsidRDefault="00BD2C23" w:rsidP="00BD2C2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Об утверждении Положения об участии</w:t>
      </w:r>
    </w:p>
    <w:p w:rsidR="00BD2C23" w:rsidRDefault="00BD2C23" w:rsidP="00BD2C23">
      <w:pPr>
        <w:pStyle w:val="a3"/>
        <w:spacing w:before="0" w:beforeAutospacing="0" w:after="0" w:afterAutospacing="0"/>
        <w:rPr>
          <w:rStyle w:val="a4"/>
        </w:rPr>
      </w:pPr>
      <w:r>
        <w:rPr>
          <w:rStyle w:val="a4"/>
          <w:color w:val="000000"/>
          <w:sz w:val="28"/>
          <w:szCs w:val="28"/>
        </w:rPr>
        <w:t>в профилактике терроризма и экстремизма,</w:t>
      </w:r>
    </w:p>
    <w:p w:rsidR="00BD2C23" w:rsidRDefault="00BD2C23" w:rsidP="00BD2C23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а также минимизации и (или) ликвидации</w:t>
      </w:r>
    </w:p>
    <w:p w:rsidR="00BD2C23" w:rsidRDefault="00BD2C23" w:rsidP="00BD2C23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последствий проявлений терроризма и экстремизма </w:t>
      </w:r>
    </w:p>
    <w:p w:rsidR="00BD2C23" w:rsidRDefault="00BD2C23" w:rsidP="00BD2C23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на территории Шагальского сельсовета </w:t>
      </w:r>
    </w:p>
    <w:p w:rsidR="00BD2C23" w:rsidRDefault="00BD2C23" w:rsidP="00BD2C23">
      <w:pPr>
        <w:pStyle w:val="a3"/>
        <w:spacing w:before="0" w:beforeAutospacing="0" w:after="0" w:afterAutospacing="0"/>
      </w:pPr>
      <w:r>
        <w:rPr>
          <w:rStyle w:val="a4"/>
          <w:color w:val="000000"/>
          <w:sz w:val="28"/>
          <w:szCs w:val="28"/>
        </w:rPr>
        <w:t>Доволенского района  Новосибирской области</w:t>
      </w:r>
    </w:p>
    <w:p w:rsidR="00BD2C23" w:rsidRDefault="00BD2C23" w:rsidP="00BD2C2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 </w:t>
      </w:r>
    </w:p>
    <w:p w:rsidR="00BD2C23" w:rsidRDefault="00BD2C23" w:rsidP="00BD2C23">
      <w:pPr>
        <w:pStyle w:val="a3"/>
        <w:spacing w:before="15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25.07.2002 №114-ФЗ «О противодействии экстремистской деятельности», Федеральным законом от 06.03.2006 № 35-ФЗ «О противодействии терроризму», руководствуясь Уставом Шагальского сельсовета Доволенского района Новосибирской области,</w:t>
      </w:r>
    </w:p>
    <w:p w:rsidR="00BD2C23" w:rsidRDefault="00BD2C23" w:rsidP="00BD2C23">
      <w:pPr>
        <w:pStyle w:val="a3"/>
        <w:spacing w:before="15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 </w:t>
      </w:r>
    </w:p>
    <w:p w:rsidR="00BD2C23" w:rsidRDefault="00BD2C23" w:rsidP="00BD2C23">
      <w:pPr>
        <w:pStyle w:val="a3"/>
        <w:spacing w:before="15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 Положение «Об участии органов местного самоуправления в профилактике терроризма и экстремизма, а также в минимизации и (или) ликвидации последствий проявлений терроризма и экстремизма на территории Шагальского сельсовета Доволенского района Новосибирской области.</w:t>
      </w:r>
    </w:p>
    <w:p w:rsidR="00BD2C23" w:rsidRDefault="00BD2C23" w:rsidP="00BD2C23">
      <w:pPr>
        <w:pStyle w:val="a3"/>
        <w:spacing w:before="15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Опубликовать  настоящее  постановление на официальном сайте Администрации Шагальского сельсовета и в печатном издании «Шагальский вестник»</w:t>
      </w:r>
    </w:p>
    <w:p w:rsidR="00BD2C23" w:rsidRDefault="00BD2C23" w:rsidP="00BD2C23">
      <w:pPr>
        <w:pStyle w:val="a3"/>
        <w:spacing w:before="15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Постановление вступает в силу со дня его официального опубликования.</w:t>
      </w:r>
    </w:p>
    <w:p w:rsidR="00BD2C23" w:rsidRDefault="00BD2C23" w:rsidP="00BD2C23">
      <w:pPr>
        <w:pStyle w:val="a3"/>
        <w:spacing w:before="15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BD2C23" w:rsidRDefault="00BD2C23" w:rsidP="00BD2C23">
      <w:pPr>
        <w:pStyle w:val="a3"/>
        <w:spacing w:before="15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D2C23" w:rsidRDefault="00BD2C23" w:rsidP="00BD2C23">
      <w:pPr>
        <w:pStyle w:val="a3"/>
        <w:spacing w:before="15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Шагальского сельсовета                                                                     В.И.Фомин</w:t>
      </w:r>
    </w:p>
    <w:p w:rsidR="00BD2C23" w:rsidRDefault="00BD2C23" w:rsidP="00BD2C23">
      <w:pPr>
        <w:pStyle w:val="a3"/>
        <w:spacing w:before="0" w:beforeAutospacing="0" w:after="0" w:afterAutospacing="0"/>
        <w:jc w:val="right"/>
        <w:rPr>
          <w:rStyle w:val="a4"/>
          <w:b w:val="0"/>
        </w:rPr>
      </w:pPr>
    </w:p>
    <w:p w:rsidR="00BD2C23" w:rsidRDefault="00BD2C23" w:rsidP="00BD2C23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</w:p>
    <w:p w:rsidR="00BD2C23" w:rsidRDefault="00BD2C23" w:rsidP="00BD2C23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</w:p>
    <w:p w:rsidR="00BD2C23" w:rsidRDefault="00BD2C23" w:rsidP="00BD2C23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</w:p>
    <w:p w:rsidR="00BD2C23" w:rsidRDefault="00BD2C23" w:rsidP="00BD2C23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</w:p>
    <w:p w:rsidR="00BD2C23" w:rsidRDefault="00BD2C23" w:rsidP="00BD2C23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</w:p>
    <w:p w:rsidR="001E2B92" w:rsidRDefault="001E2B92" w:rsidP="00BD2C23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</w:p>
    <w:p w:rsidR="00BD2C23" w:rsidRDefault="00BD2C23" w:rsidP="00BD2C23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lastRenderedPageBreak/>
        <w:t xml:space="preserve">Утверждено                       </w:t>
      </w:r>
    </w:p>
    <w:p w:rsidR="00BD2C23" w:rsidRDefault="00BD2C23" w:rsidP="00BD2C23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     постановлением Главы </w:t>
      </w:r>
    </w:p>
    <w:p w:rsidR="00BD2C23" w:rsidRDefault="00BD2C23" w:rsidP="00BD2C23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Шагальского сельсовета</w:t>
      </w:r>
    </w:p>
    <w:p w:rsidR="00BD2C23" w:rsidRDefault="00BD2C23" w:rsidP="00BD2C23">
      <w:pPr>
        <w:pStyle w:val="a3"/>
        <w:spacing w:before="0" w:beforeAutospacing="0" w:after="0" w:afterAutospacing="0"/>
        <w:jc w:val="right"/>
      </w:pPr>
      <w:r>
        <w:rPr>
          <w:rStyle w:val="a4"/>
          <w:b w:val="0"/>
          <w:color w:val="000000"/>
          <w:sz w:val="28"/>
          <w:szCs w:val="28"/>
        </w:rPr>
        <w:t>Доволенского района Новосибирской области</w:t>
      </w:r>
    </w:p>
    <w:p w:rsidR="00BD2C23" w:rsidRDefault="00BD2C23" w:rsidP="00BD2C23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от  07.04.2015   №14</w:t>
      </w:r>
    </w:p>
    <w:p w:rsidR="00BD2C23" w:rsidRDefault="00BD2C23" w:rsidP="00BD2C2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ПОЛОЖЕНИЕ</w:t>
      </w:r>
    </w:p>
    <w:p w:rsidR="00BD2C23" w:rsidRDefault="00BD2C23" w:rsidP="00BD2C23">
      <w:pPr>
        <w:pStyle w:val="a3"/>
        <w:spacing w:before="15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об участии  органов местного самоуправления в профилактике терроризма и экстремизма, а также минимизации и (или) ликвидации последствий проявлений терроризма и экстремизма в границах Шагальского сельсовета Доволенского района Новосибирской области</w:t>
      </w:r>
    </w:p>
    <w:p w:rsidR="00BD2C23" w:rsidRDefault="00BD2C23" w:rsidP="00BD2C23">
      <w:pPr>
        <w:pStyle w:val="a3"/>
        <w:spacing w:before="150" w:beforeAutospacing="0" w:after="15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1. Общие положения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Настоящее Положение разработано в соответствии с требованиями Федерального закона </w:t>
      </w:r>
      <w:proofErr w:type="gramStart"/>
      <w:r>
        <w:rPr>
          <w:color w:val="000000"/>
          <w:sz w:val="28"/>
          <w:szCs w:val="28"/>
        </w:rPr>
        <w:t>Российский</w:t>
      </w:r>
      <w:proofErr w:type="gramEnd"/>
      <w:r>
        <w:rPr>
          <w:color w:val="000000"/>
          <w:sz w:val="28"/>
          <w:szCs w:val="28"/>
        </w:rPr>
        <w:t xml:space="preserve"> Федерации от 06.10.2003 № 131-ФЗ «Об </w:t>
      </w:r>
      <w:proofErr w:type="gramStart"/>
      <w:r>
        <w:rPr>
          <w:color w:val="000000"/>
          <w:sz w:val="28"/>
          <w:szCs w:val="28"/>
        </w:rPr>
        <w:t>общих принципах организаций местного самоуправления в Российской Федерации», Федерального закона Российской Федерации от 06.03.2006 № 35-ФЗ «О противодействии терроризму», Федерального закона Российской Федерации от 25.07.2002 № 114-ФЗ «О противодействии экстремистской деятельности», Указом Президента Российской Федерации от 15.02.2006 № 116-«О мерах по противодействию терроризму», Уставом Шагальского сельсовета  и определяет цели, задачи и полномочия органов местного самоуправления в деятельности по профилактике терроризма и экстремизма</w:t>
      </w:r>
      <w:proofErr w:type="gramEnd"/>
      <w:r>
        <w:rPr>
          <w:color w:val="000000"/>
          <w:sz w:val="28"/>
          <w:szCs w:val="28"/>
        </w:rPr>
        <w:t>, а также в минимизации и (или) ликвидации последствий проявлений терроризма и экстремизма в границах Шагальского сельсовета  Доволенского района Новосибирской области.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Осуществление вопросов местного значения по участию в профилактике терроризма и экстремизма на территории Шагальского сельсовета  находится в ведении администрации Шагальского сельсовета  (далее — Администрация).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При осуществлении мероприятий по участию в профилактике терроризма и экстремизма Администрация руководствуется Конституцией Российской Федерации, федеральными законами, Уставом Шагальского сельсовета</w:t>
      </w:r>
      <w:proofErr w:type="gramStart"/>
      <w:r>
        <w:rPr>
          <w:color w:val="000000"/>
          <w:sz w:val="28"/>
          <w:szCs w:val="28"/>
        </w:rPr>
        <w:t xml:space="preserve">  ,</w:t>
      </w:r>
      <w:proofErr w:type="gramEnd"/>
      <w:r>
        <w:rPr>
          <w:color w:val="000000"/>
          <w:sz w:val="28"/>
          <w:szCs w:val="28"/>
        </w:rPr>
        <w:t xml:space="preserve"> решениями Совета депутатов сельского Шагальского сельсовета  .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</w:t>
      </w:r>
      <w:proofErr w:type="gramStart"/>
      <w:r>
        <w:rPr>
          <w:color w:val="000000"/>
          <w:sz w:val="28"/>
          <w:szCs w:val="28"/>
        </w:rPr>
        <w:t xml:space="preserve">Жители с.Шагалка  могут привлекаться к участию в профилактике терроризма и экстремизма, а также минимизации и (или) ликвидации последствий проявлений терроризма и экстремизма в границах сельского поселения на добровольной основе в порядке, установленном  Федеральным законом от 06.10.2003г. № 131-ФЗ «Об общих принципах организации местного самоуправления в Российской Федерации», нормативными правовыми актами Шагальского сельсовета  </w:t>
      </w:r>
      <w:proofErr w:type="gramEnd"/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2.</w:t>
      </w:r>
      <w:r>
        <w:rPr>
          <w:rStyle w:val="a5"/>
          <w:b/>
          <w:bCs/>
          <w:color w:val="000000"/>
          <w:sz w:val="28"/>
          <w:szCs w:val="28"/>
        </w:rPr>
        <w:t> </w:t>
      </w:r>
      <w:r>
        <w:rPr>
          <w:rStyle w:val="a4"/>
          <w:color w:val="000000"/>
          <w:sz w:val="28"/>
          <w:szCs w:val="28"/>
        </w:rPr>
        <w:t>Цели и задачи органов местного самоуправления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2.1. Основными целями при участии в профилактике терроризма и экстремизма, а также минимизации и (или) ликвидации последствий проявления терроризма и экстремизма на территории Шагальского сельсовета  являются: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2.1.1. Противодействие терроризму и экстремизму, а также защита жизни и здоровья  граждан, проживающих на территории Шагальского сельсовета  от террористических и экстремистских актов.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2.1.2. Уменьшение проявлений экстремизма и негативного отношения к лицам других национальностей и религиозных конфессий.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2.1.3. Формирование у граждан, проживающих на территории Шагальского сельсовета,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2.1.4. Формирование толерантности и межэтнической культуры в молодежной среде, профилактика проявлений агрессивного поведения.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Для достижения указанных целей необходимо решение следующих основных задач: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2.2.1. Информирование населения на территории Шагальского сельсовета  по вопросам противодействия терроризму и экстремизму.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2.2.2. Содействие правоохранительным органам в выявлении правонарушений и преступлений данной категории, а также ликвидации их последствий.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2.2.3. Пропаганда толерантного поведения к людям других национальностей и религиозных конфессий.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2.2.4. Воспитательная работа среди  молодежи, направленная на устранение причин и условий, способствующих совершению действий экстремистского характера.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2.2.5. Недопущение наличия свастики и иных элементов экстремистской направленности на объектах городской инфраструктуры.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2.2.6. Недопущения пропаганды и публичного демонстрирования нацистской атрибутики или символики, либо атрибутики и </w:t>
      </w:r>
      <w:proofErr w:type="gramStart"/>
      <w:r>
        <w:rPr>
          <w:color w:val="000000"/>
          <w:sz w:val="28"/>
          <w:szCs w:val="28"/>
        </w:rPr>
        <w:t>символики</w:t>
      </w:r>
      <w:proofErr w:type="gramEnd"/>
      <w:r>
        <w:rPr>
          <w:color w:val="000000"/>
          <w:sz w:val="28"/>
          <w:szCs w:val="28"/>
        </w:rPr>
        <w:t xml:space="preserve"> сходных с нацистской атрибутикой или символикой.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b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3. Основные направления участия органов местного самоуправления в профилактике терроризма и экстремизма на территории </w:t>
      </w:r>
      <w:r>
        <w:rPr>
          <w:b/>
          <w:color w:val="000000"/>
          <w:sz w:val="28"/>
          <w:szCs w:val="28"/>
        </w:rPr>
        <w:t xml:space="preserve">Шагальского сельсовета  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Администрация совместно с учреждением культуры организуют проведение работы по следующим направлениям: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3.1.1. Организация и проведение тематических занятий с молодежью, направленных на гармонизацию межэтнических и межкультурных отношений, профилактику проявлений ксенофобии и укрепление толерантности (конкурс социальной рекламы, лекции, вечера вопросов и ответов, консультации, показ учебных фильмов и т.д.).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3.1.2. Оборудование информационных уличных стендов и размещение на них информации (в том числе оперативной информации) для населения Шагальского сельсовета  по вопросам противодействия терроризму и экстремизму.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3.1.3. Организация и проведение пропагандистских и агитационных мероприятий (разработка и распространение памяток, листовок, пособий среди населения Шагальского сельсовета</w:t>
      </w:r>
      <w:proofErr w:type="gramStart"/>
      <w:r>
        <w:rPr>
          <w:color w:val="000000"/>
          <w:sz w:val="28"/>
          <w:szCs w:val="28"/>
        </w:rPr>
        <w:t xml:space="preserve">  )</w:t>
      </w:r>
      <w:proofErr w:type="gramEnd"/>
      <w:r>
        <w:rPr>
          <w:color w:val="000000"/>
          <w:sz w:val="28"/>
          <w:szCs w:val="28"/>
        </w:rPr>
        <w:t>.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3.1.4. . Проведение разъяснительной работы с молодежью в форме бесед, лекций, семинаров.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3.1.5. Разъяснение населению путем размещения понятий и терминов, содержащихся в действующем законодательстве, касающихся ответственности за действия, направленные на возбуждение социальной, расовой, национальной  и религиозной розни  в муниципальных средствах массовой информации.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3.1.6. Проверка объектов муниципальной собственности на предмет наличия свастики и иных элементов экстремистской направленности.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4. Полномочия органов местного самоуправления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Совет депутатов  Шагальского сельсовета  в сфере профилактики терроризма и экстремизма осуществляет следующие полномочия: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4.1.1. Принимает решения по вопросам участия в профилактике терроризма и экстремизма, а также минимизации и (или) ликвидации последствий проявлений терроризма и экстремизма в границах  Шагальского сельсовета  .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4.1.2. Заслушивает отчет Администрации по изучению общественного мнения о политических, социально-экономических и иных процессах  на территории муниципального образования, </w:t>
      </w:r>
      <w:r>
        <w:rPr>
          <w:rStyle w:val="a5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оказывающие влияние на ситуацию в области противодействия терроризму и экстремизму.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4.1.3. Предусматривает ежегодно при утверждении бюджета Шагальского сельсовета   расходы для реализации долгосрочной целевой  программы мероприятий по профилактике терроризма и экстремизма, а также минимизации и (или) ликвидации последствий проявления терроризма и экстремизма на территории Шагальского сельсовета  .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4.1.4. Ведет разъяснительную работу во время приема граждан о необходимости толерантного отношения к лицам других национальностей и религиозных конфессий.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4.1.5. Участвует в деятельности постоянно действующей рабочей группы по проведению мероприятий по профилактике терроризма и минимизации последствий совершения террористического акта Шагальского сельсовета</w:t>
      </w:r>
      <w:proofErr w:type="gramStart"/>
      <w:r>
        <w:rPr>
          <w:color w:val="000000"/>
          <w:sz w:val="28"/>
          <w:szCs w:val="28"/>
        </w:rPr>
        <w:t xml:space="preserve">  .</w:t>
      </w:r>
      <w:proofErr w:type="gramEnd"/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4.2. Администрация</w:t>
      </w:r>
      <w:r>
        <w:rPr>
          <w:color w:val="000000"/>
          <w:sz w:val="28"/>
          <w:szCs w:val="28"/>
        </w:rPr>
        <w:t>: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4.2.1. Разрабатывает и утверждает программы по данным направлениям.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4.2.2. Запрашивает от организаций и учреждений информацию, документы и материалы, необходимые для реализации мероприятий Программы.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4.2.3.Осуществляет профилактическую работу во взаимодействии с иными исполнительными органами государственной власти  и органами местного самоуправления, правоохранительными органами, общественными объединениями, жителями села.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4.2.4. Создает рабочую группу для формирования Программы.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4.2.5. Реализует Программу.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4.2.6.Предусматривает ежегодно при подготовке проекта бюджета Шагальского сельсовета  расходы для реализации долгосрочной целевой программы мероприятий по профилактике терроризма и экстремизма, а также минимизации и (или) ликвидации последствий проявления терроризма  и экстремизма на территории  поселения.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4.2.7.Предоставляет информацию в правоохранительные органы о действующих на территории поселения общественных и религиозных объединениях граждан, неформальных объединениях молодежи.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4.2.8.Организует дополнительные меры безопасности при проведении публичных мероприятий на территории Шагальского сельсовета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4.2.9. Ежегодно представляет Совету депутатов информацию о выполнении целевых и ведомственных программ в рамках ежегодного отчета о деятельности Администрации.</w:t>
      </w:r>
    </w:p>
    <w:p w:rsidR="00BD2C23" w:rsidRDefault="00BD2C23" w:rsidP="009129C4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4.2.10. Информирует население Шагальского сельсовета  об угрозах террористического и экстремистского характера, а также принятых в связи с этим мерах.</w:t>
      </w:r>
    </w:p>
    <w:p w:rsidR="00BD2C23" w:rsidRDefault="00BD2C23" w:rsidP="00BD2C23">
      <w:pPr>
        <w:pStyle w:val="a3"/>
        <w:spacing w:before="15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D2C23" w:rsidRDefault="00BD2C23" w:rsidP="00BD2C23">
      <w:pPr>
        <w:rPr>
          <w:rFonts w:ascii="Times New Roman" w:hAnsi="Times New Roman" w:cs="Times New Roman"/>
          <w:sz w:val="28"/>
          <w:szCs w:val="28"/>
        </w:rPr>
      </w:pPr>
    </w:p>
    <w:p w:rsidR="008B1B96" w:rsidRDefault="008B1B96"/>
    <w:sectPr w:rsidR="008B1B96" w:rsidSect="008B1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C23"/>
    <w:rsid w:val="001E2B92"/>
    <w:rsid w:val="008B1B96"/>
    <w:rsid w:val="009129C4"/>
    <w:rsid w:val="00B54095"/>
    <w:rsid w:val="00BD2C23"/>
    <w:rsid w:val="00FD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2C23"/>
    <w:rPr>
      <w:b/>
      <w:bCs/>
    </w:rPr>
  </w:style>
  <w:style w:type="character" w:styleId="a5">
    <w:name w:val="Emphasis"/>
    <w:basedOn w:val="a0"/>
    <w:uiPriority w:val="20"/>
    <w:qFormat/>
    <w:rsid w:val="00BD2C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1474</Words>
  <Characters>8407</Characters>
  <Application>Microsoft Office Word</Application>
  <DocSecurity>0</DocSecurity>
  <Lines>70</Lines>
  <Paragraphs>19</Paragraphs>
  <ScaleCrop>false</ScaleCrop>
  <Company>Microsoft</Company>
  <LinksUpToDate>false</LinksUpToDate>
  <CharactersWithSpaces>9862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7</cp:revision>
  <cp:lastPrinted>2015-04-16T04:07:00Z</cp:lastPrinted>
  <dcterms:created xsi:type="dcterms:W3CDTF">2015-04-07T09:25:00Z</dcterms:created>
  <dcterms:modified xsi:type="dcterms:W3CDTF">2015-04-16T04:08:00Z</dcterms:modified>
</cp:coreProperties>
</file>