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7D" w:rsidRDefault="00EF427D" w:rsidP="00EF427D">
      <w:pPr>
        <w:jc w:val="center"/>
      </w:pPr>
      <w:r>
        <w:t xml:space="preserve">        АДМИНИСТРАЦИЯ  ШАГАЛЬСКОГО СЕЛЬСОВЕТА</w:t>
      </w:r>
    </w:p>
    <w:p w:rsidR="00EF427D" w:rsidRDefault="00EF427D" w:rsidP="00EF427D">
      <w:pPr>
        <w:widowControl w:val="0"/>
        <w:autoSpaceDE/>
        <w:autoSpaceDN/>
        <w:ind w:firstLine="708"/>
        <w:jc w:val="center"/>
      </w:pPr>
      <w:r>
        <w:t>ДОВОЛЕНСКОГО РАЙОНА НОВОСИБИРСКОЙ ОБЛАСТИ</w:t>
      </w:r>
    </w:p>
    <w:p w:rsidR="003627F0" w:rsidRDefault="003627F0" w:rsidP="00EF427D">
      <w:pPr>
        <w:widowControl w:val="0"/>
        <w:autoSpaceDE/>
        <w:autoSpaceDN/>
        <w:ind w:firstLine="708"/>
        <w:jc w:val="center"/>
        <w:rPr>
          <w:szCs w:val="20"/>
        </w:rPr>
      </w:pPr>
    </w:p>
    <w:p w:rsidR="00EF427D" w:rsidRDefault="00EF427D" w:rsidP="00EF427D">
      <w:pPr>
        <w:widowControl w:val="0"/>
        <w:autoSpaceDE/>
        <w:autoSpaceDN/>
        <w:rPr>
          <w:szCs w:val="20"/>
        </w:rPr>
      </w:pPr>
    </w:p>
    <w:p w:rsidR="00EF427D" w:rsidRDefault="00EF427D" w:rsidP="00EF427D">
      <w:pPr>
        <w:widowControl w:val="0"/>
        <w:autoSpaceDE/>
        <w:autoSpaceDN/>
        <w:ind w:firstLine="708"/>
        <w:jc w:val="center"/>
        <w:rPr>
          <w:szCs w:val="20"/>
        </w:rPr>
      </w:pPr>
      <w:r>
        <w:rPr>
          <w:szCs w:val="20"/>
        </w:rPr>
        <w:t>ПОСТАНОВЛЕНИЕ</w:t>
      </w:r>
    </w:p>
    <w:p w:rsidR="003627F0" w:rsidRDefault="003627F0" w:rsidP="00EF427D">
      <w:pPr>
        <w:widowControl w:val="0"/>
        <w:autoSpaceDE/>
        <w:autoSpaceDN/>
        <w:ind w:firstLine="708"/>
        <w:jc w:val="center"/>
        <w:rPr>
          <w:szCs w:val="20"/>
        </w:rPr>
      </w:pPr>
    </w:p>
    <w:p w:rsidR="003627F0" w:rsidRDefault="003627F0" w:rsidP="00EF427D">
      <w:pPr>
        <w:widowControl w:val="0"/>
        <w:autoSpaceDE/>
        <w:autoSpaceDN/>
        <w:ind w:firstLine="708"/>
        <w:jc w:val="center"/>
        <w:rPr>
          <w:szCs w:val="20"/>
        </w:rPr>
      </w:pPr>
    </w:p>
    <w:p w:rsidR="00EF427D" w:rsidRDefault="00224342" w:rsidP="00EF427D">
      <w:r>
        <w:t>24</w:t>
      </w:r>
      <w:r w:rsidR="00EF427D">
        <w:t>.1</w:t>
      </w:r>
      <w:r w:rsidR="00A67B35">
        <w:t>2</w:t>
      </w:r>
      <w:r>
        <w:t>.2015</w:t>
      </w:r>
      <w:r w:rsidR="00EF427D">
        <w:t xml:space="preserve">                                                                                  </w:t>
      </w:r>
      <w:r>
        <w:t xml:space="preserve">                            № 40</w:t>
      </w:r>
    </w:p>
    <w:p w:rsidR="00EF427D" w:rsidRDefault="00EF427D" w:rsidP="00EF427D"/>
    <w:p w:rsidR="00EF427D" w:rsidRDefault="00EF427D" w:rsidP="00EF427D">
      <w:r>
        <w:t>«О  стоимости услуг по погребению»</w:t>
      </w:r>
    </w:p>
    <w:p w:rsidR="00EF427D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 xml:space="preserve">В соответствии с Федеральным законом от 01.12.2014 № 384 – ФЗ «О Федеральном бюджете на 2015 год и на плановый период 2016 и 2017 годов», Постановлением Правительства Российской Федерации от 12.10.2010 № 813 «О сроках индексации предельного размера стоимости услуг, предоставляемых согласно гарантированному перечню услуг по погребению…», постановляю: 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>1. Утвердить  стоимость гарантированного перечня услуг по погребению в сумме 6332,74 рубл</w:t>
      </w:r>
      <w:r>
        <w:rPr>
          <w:szCs w:val="20"/>
        </w:rPr>
        <w:t>я</w:t>
      </w:r>
      <w:r w:rsidRPr="00603115">
        <w:rPr>
          <w:szCs w:val="20"/>
        </w:rPr>
        <w:t>: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 xml:space="preserve">- Оформление документов, необходимых для погребения, </w:t>
      </w:r>
      <w:r>
        <w:rPr>
          <w:szCs w:val="20"/>
        </w:rPr>
        <w:t xml:space="preserve">    0,00</w:t>
      </w:r>
      <w:r w:rsidRPr="00603115">
        <w:rPr>
          <w:szCs w:val="20"/>
        </w:rPr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 xml:space="preserve">- Предоставление и доставка гроба и других предметов, 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proofErr w:type="gramStart"/>
      <w:r w:rsidRPr="00603115">
        <w:rPr>
          <w:szCs w:val="20"/>
        </w:rPr>
        <w:t>необходимых</w:t>
      </w:r>
      <w:proofErr w:type="gramEnd"/>
      <w:r w:rsidRPr="00603115">
        <w:rPr>
          <w:szCs w:val="20"/>
        </w:rPr>
        <w:t xml:space="preserve"> </w:t>
      </w:r>
      <w:r>
        <w:rPr>
          <w:szCs w:val="20"/>
        </w:rPr>
        <w:t xml:space="preserve"> </w:t>
      </w:r>
      <w:r w:rsidRPr="00603115">
        <w:rPr>
          <w:szCs w:val="20"/>
        </w:rPr>
        <w:t>для</w:t>
      </w:r>
      <w:r>
        <w:rPr>
          <w:szCs w:val="20"/>
        </w:rPr>
        <w:t xml:space="preserve"> </w:t>
      </w:r>
      <w:r w:rsidRPr="00603115">
        <w:rPr>
          <w:szCs w:val="20"/>
        </w:rPr>
        <w:t xml:space="preserve"> погребения                                                  </w:t>
      </w:r>
      <w:r>
        <w:rPr>
          <w:szCs w:val="20"/>
        </w:rPr>
        <w:t>2947,74</w:t>
      </w:r>
      <w:r w:rsidRPr="00603115">
        <w:rPr>
          <w:szCs w:val="20"/>
        </w:rPr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</w:pPr>
      <w:r w:rsidRPr="00603115">
        <w:rPr>
          <w:szCs w:val="20"/>
        </w:rPr>
        <w:t xml:space="preserve">- </w:t>
      </w:r>
      <w:r w:rsidRPr="00603115">
        <w:t xml:space="preserve">Перевозка тела (останков) умершего на кладбище              </w:t>
      </w:r>
      <w:r>
        <w:t>570,00</w:t>
      </w:r>
      <w:r w:rsidRPr="00603115"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4"/>
        </w:rPr>
      </w:pPr>
      <w:r w:rsidRPr="00603115">
        <w:t xml:space="preserve">- </w:t>
      </w:r>
      <w:r w:rsidRPr="00603115">
        <w:rPr>
          <w:szCs w:val="24"/>
        </w:rPr>
        <w:t xml:space="preserve">Погребение                                                                              </w:t>
      </w:r>
      <w:r>
        <w:rPr>
          <w:szCs w:val="24"/>
        </w:rPr>
        <w:t>2815,00</w:t>
      </w:r>
      <w:r w:rsidRPr="00603115">
        <w:rPr>
          <w:szCs w:val="24"/>
        </w:rPr>
        <w:t xml:space="preserve"> руб.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4"/>
        </w:rPr>
      </w:pPr>
    </w:p>
    <w:p w:rsidR="00EF427D" w:rsidRPr="00603115" w:rsidRDefault="00EF427D" w:rsidP="00EF427D">
      <w:pPr>
        <w:autoSpaceDE/>
        <w:autoSpaceDN/>
        <w:ind w:firstLine="851"/>
        <w:jc w:val="both"/>
        <w:rPr>
          <w:szCs w:val="20"/>
        </w:rPr>
      </w:pPr>
      <w:r w:rsidRPr="00603115">
        <w:rPr>
          <w:szCs w:val="24"/>
        </w:rPr>
        <w:t>2. Утвердить стоимость гарантированного перечня услуг по погребению умерших, не имеющих супруга, близких родственников,</w:t>
      </w:r>
      <w:r w:rsidRPr="00603115">
        <w:rPr>
          <w:b/>
          <w:caps/>
          <w:szCs w:val="20"/>
        </w:rPr>
        <w:t xml:space="preserve"> </w:t>
      </w:r>
      <w:r w:rsidRPr="00603115">
        <w:rPr>
          <w:szCs w:val="20"/>
        </w:rPr>
        <w:t>законного представителя или иных лиц, взявших на себя обязанности по погребению умершего, в сумме 6596,60 рублей: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</w:pP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>- Оформление документо</w:t>
      </w:r>
      <w:r>
        <w:rPr>
          <w:szCs w:val="20"/>
        </w:rPr>
        <w:t>в, необходимых для погребения,     0,00</w:t>
      </w:r>
      <w:r w:rsidRPr="00603115">
        <w:rPr>
          <w:szCs w:val="20"/>
        </w:rPr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 xml:space="preserve">- Облачение тела                                                                       </w:t>
      </w:r>
      <w:r>
        <w:rPr>
          <w:szCs w:val="20"/>
        </w:rPr>
        <w:t>263,86</w:t>
      </w:r>
      <w:r w:rsidRPr="00603115">
        <w:rPr>
          <w:szCs w:val="20"/>
        </w:rPr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0"/>
        </w:rPr>
      </w:pPr>
      <w:r w:rsidRPr="00603115">
        <w:rPr>
          <w:szCs w:val="20"/>
        </w:rPr>
        <w:t xml:space="preserve">- Предоставление гроба                                                            </w:t>
      </w:r>
      <w:r>
        <w:rPr>
          <w:szCs w:val="20"/>
        </w:rPr>
        <w:t>2947,74</w:t>
      </w:r>
      <w:r w:rsidRPr="00603115">
        <w:rPr>
          <w:szCs w:val="20"/>
        </w:rPr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</w:pPr>
      <w:r w:rsidRPr="00603115">
        <w:rPr>
          <w:szCs w:val="20"/>
        </w:rPr>
        <w:t xml:space="preserve">- </w:t>
      </w:r>
      <w:r w:rsidRPr="00603115">
        <w:t xml:space="preserve">Перевозка тела (останков) умершего на кладбище              </w:t>
      </w:r>
      <w:r>
        <w:t>570,00</w:t>
      </w:r>
      <w:r w:rsidRPr="00603115">
        <w:t xml:space="preserve"> руб.,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4"/>
        </w:rPr>
      </w:pPr>
      <w:r w:rsidRPr="00603115">
        <w:t xml:space="preserve">- </w:t>
      </w:r>
      <w:r w:rsidRPr="00603115">
        <w:rPr>
          <w:szCs w:val="24"/>
        </w:rPr>
        <w:t xml:space="preserve">Погребение                                                                              </w:t>
      </w:r>
      <w:r>
        <w:rPr>
          <w:szCs w:val="24"/>
        </w:rPr>
        <w:t>2815,00</w:t>
      </w:r>
      <w:r w:rsidRPr="00603115">
        <w:rPr>
          <w:szCs w:val="24"/>
        </w:rPr>
        <w:t xml:space="preserve"> руб.</w:t>
      </w:r>
    </w:p>
    <w:p w:rsidR="00EF427D" w:rsidRPr="00603115" w:rsidRDefault="00EF427D" w:rsidP="00EF427D">
      <w:pPr>
        <w:widowControl w:val="0"/>
        <w:autoSpaceDE/>
        <w:autoSpaceDN/>
        <w:ind w:firstLine="851"/>
        <w:jc w:val="both"/>
        <w:rPr>
          <w:szCs w:val="24"/>
        </w:rPr>
      </w:pPr>
    </w:p>
    <w:p w:rsidR="00EF427D" w:rsidRPr="00603115" w:rsidRDefault="00EF427D" w:rsidP="00EF427D">
      <w:pPr>
        <w:widowControl w:val="0"/>
        <w:autoSpaceDE/>
        <w:autoSpaceDN/>
        <w:ind w:firstLine="709"/>
        <w:jc w:val="both"/>
        <w:rPr>
          <w:szCs w:val="20"/>
        </w:rPr>
      </w:pPr>
      <w:r w:rsidRPr="00603115">
        <w:rPr>
          <w:szCs w:val="20"/>
        </w:rPr>
        <w:t>3. Утвердить требования к качеству услуг, предоставляемых согласно гарант</w:t>
      </w:r>
      <w:r>
        <w:rPr>
          <w:szCs w:val="20"/>
        </w:rPr>
        <w:t>ированному п</w:t>
      </w:r>
      <w:r w:rsidRPr="00603115">
        <w:rPr>
          <w:szCs w:val="20"/>
        </w:rPr>
        <w:t>еречню услуг по погребению</w:t>
      </w:r>
      <w:r>
        <w:rPr>
          <w:szCs w:val="20"/>
        </w:rPr>
        <w:t>.</w:t>
      </w:r>
    </w:p>
    <w:p w:rsidR="00EF427D" w:rsidRDefault="00EF427D" w:rsidP="00EF427D">
      <w:pPr>
        <w:widowControl w:val="0"/>
        <w:autoSpaceDE/>
        <w:autoSpaceDN/>
        <w:ind w:firstLine="709"/>
        <w:jc w:val="both"/>
        <w:rPr>
          <w:szCs w:val="20"/>
        </w:rPr>
      </w:pPr>
      <w:r w:rsidRPr="00603115">
        <w:rPr>
          <w:szCs w:val="20"/>
        </w:rPr>
        <w:t>4. Данное постановле</w:t>
      </w:r>
      <w:r w:rsidR="00224342">
        <w:rPr>
          <w:szCs w:val="20"/>
        </w:rPr>
        <w:t>ние вступает с силу с 01.01.2016</w:t>
      </w:r>
      <w:r w:rsidRPr="00603115">
        <w:rPr>
          <w:szCs w:val="20"/>
        </w:rPr>
        <w:t xml:space="preserve"> года.</w:t>
      </w:r>
    </w:p>
    <w:p w:rsidR="003627F0" w:rsidRDefault="003627F0" w:rsidP="00EF427D">
      <w:pPr>
        <w:widowControl w:val="0"/>
        <w:autoSpaceDE/>
        <w:autoSpaceDN/>
        <w:ind w:firstLine="709"/>
        <w:jc w:val="both"/>
        <w:rPr>
          <w:szCs w:val="20"/>
        </w:rPr>
      </w:pPr>
    </w:p>
    <w:p w:rsidR="003627F0" w:rsidRPr="00603115" w:rsidRDefault="003627F0" w:rsidP="00EF427D">
      <w:pPr>
        <w:widowControl w:val="0"/>
        <w:autoSpaceDE/>
        <w:autoSpaceDN/>
        <w:ind w:firstLine="709"/>
        <w:jc w:val="both"/>
        <w:rPr>
          <w:szCs w:val="20"/>
        </w:rPr>
      </w:pPr>
    </w:p>
    <w:p w:rsidR="00EF427D" w:rsidRDefault="00EF427D" w:rsidP="00EF427D">
      <w:pPr>
        <w:widowControl w:val="0"/>
        <w:autoSpaceDE/>
        <w:autoSpaceDN/>
        <w:jc w:val="both"/>
        <w:rPr>
          <w:szCs w:val="20"/>
        </w:rPr>
      </w:pPr>
    </w:p>
    <w:p w:rsidR="00EF427D" w:rsidRDefault="00EF427D" w:rsidP="003627F0">
      <w:pPr>
        <w:widowControl w:val="0"/>
        <w:autoSpaceDE/>
        <w:autoSpaceDN/>
        <w:jc w:val="both"/>
      </w:pPr>
      <w:r>
        <w:rPr>
          <w:szCs w:val="20"/>
        </w:rPr>
        <w:t>Глава Шагальского сельсовета                                                          В.И.Фомин</w:t>
      </w:r>
    </w:p>
    <w:p w:rsidR="00EF427D" w:rsidRDefault="00EF427D" w:rsidP="00EF427D"/>
    <w:p w:rsidR="00EF427D" w:rsidRDefault="00EF427D" w:rsidP="00EF427D"/>
    <w:p w:rsidR="00EF427D" w:rsidRDefault="00EF427D" w:rsidP="00EF427D"/>
    <w:p w:rsidR="00EF427D" w:rsidRDefault="00EF427D" w:rsidP="00EF427D"/>
    <w:p w:rsidR="00EF427D" w:rsidRDefault="00EF427D" w:rsidP="00EF427D">
      <w:pPr>
        <w:jc w:val="center"/>
        <w:rPr>
          <w:b/>
        </w:rPr>
      </w:pPr>
    </w:p>
    <w:p w:rsidR="00EF427D" w:rsidRDefault="00EF427D" w:rsidP="00EF427D">
      <w:pPr>
        <w:jc w:val="center"/>
        <w:rPr>
          <w:b/>
        </w:rPr>
      </w:pPr>
    </w:p>
    <w:p w:rsidR="00EF427D" w:rsidRDefault="00EF427D" w:rsidP="00EF427D">
      <w:pPr>
        <w:jc w:val="center"/>
        <w:rPr>
          <w:b/>
        </w:rPr>
      </w:pPr>
      <w:r>
        <w:rPr>
          <w:b/>
        </w:rPr>
        <w:t xml:space="preserve">Требования к качеству гарантированных услуг по погребению умерших (погибших) граждан на территории муниципального образования </w:t>
      </w:r>
      <w:r w:rsidR="00D94FBE">
        <w:rPr>
          <w:b/>
        </w:rPr>
        <w:t>Шагальского сельсовета</w:t>
      </w:r>
      <w:r>
        <w:rPr>
          <w:b/>
        </w:rPr>
        <w:t xml:space="preserve">  Доволенского района Новосибирской области  </w:t>
      </w:r>
    </w:p>
    <w:p w:rsidR="00EF427D" w:rsidRDefault="00EF427D" w:rsidP="00EF427D">
      <w:pPr>
        <w:jc w:val="center"/>
        <w:rPr>
          <w:b/>
        </w:rPr>
      </w:pPr>
    </w:p>
    <w:p w:rsidR="00EF427D" w:rsidRDefault="00EF427D" w:rsidP="00EF427D">
      <w:pPr>
        <w:jc w:val="center"/>
      </w:pPr>
      <w:r>
        <w:t>1.Умерших (погибших) граждан, имеющих супруга,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EF427D" w:rsidRDefault="00EF427D" w:rsidP="00EF427D">
      <w:pPr>
        <w:ind w:left="360"/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2507"/>
        <w:gridCol w:w="7030"/>
      </w:tblGrid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center"/>
            </w:pPr>
            <w:r>
              <w:t>Гарантируемый перечень услуг по погребению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center"/>
            </w:pPr>
            <w:r>
              <w:t>Требование к качеству предоставляемых услуг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Оформление документов, необходимых для погребения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Pr="00DA1F74" w:rsidRDefault="00EF427D" w:rsidP="00B32296">
            <w:pPr>
              <w:jc w:val="both"/>
            </w:pPr>
            <w:r w:rsidRPr="00DA1F74">
              <w:t>Оформление государственного свидетельства о смерти или справки о смерти по установленной форме, справка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27D" w:rsidRDefault="00EF427D" w:rsidP="00B32296">
            <w:pPr>
              <w:jc w:val="both"/>
            </w:pP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2.1.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гроб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Гроб стандартный, строганный, из пиломатериалов толщиной 25мм обитый внутри и снаружи хлопчатобумажной тканью (размер 1,975м </w:t>
            </w:r>
            <w:proofErr w:type="spellStart"/>
            <w:r>
              <w:t>х</w:t>
            </w:r>
            <w:proofErr w:type="spellEnd"/>
            <w:r>
              <w:t xml:space="preserve"> 0,44м)</w:t>
            </w:r>
          </w:p>
        </w:tc>
      </w:tr>
      <w:tr w:rsidR="00EF427D" w:rsidTr="00B32296">
        <w:trPr>
          <w:trHeight w:val="10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27D" w:rsidRDefault="00EF427D" w:rsidP="00B32296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принадлежности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Предоставление ритуальных принадлежностей: покрывало хлопчатобумажное с ритуальной накаткой (размер 2,0м </w:t>
            </w:r>
            <w:proofErr w:type="spellStart"/>
            <w:r>
              <w:t>х</w:t>
            </w:r>
            <w:proofErr w:type="spellEnd"/>
            <w:r>
              <w:t xml:space="preserve"> 0,65м), подушка (наволочка из хлопчатобумажной ткани с ритуальной набивкой, размер 0,5м </w:t>
            </w:r>
            <w:proofErr w:type="spellStart"/>
            <w:r>
              <w:t>х</w:t>
            </w:r>
            <w:proofErr w:type="spellEnd"/>
            <w:r>
              <w:t xml:space="preserve"> 0,5м, набитая ватой), постель ритуальная бязевая на </w:t>
            </w:r>
            <w:proofErr w:type="spellStart"/>
            <w:r>
              <w:t>синтепоне</w:t>
            </w:r>
            <w:proofErr w:type="spellEnd"/>
            <w:r>
              <w:t xml:space="preserve"> с </w:t>
            </w:r>
            <w:proofErr w:type="spellStart"/>
            <w:r>
              <w:t>рюшью</w:t>
            </w:r>
            <w:proofErr w:type="spellEnd"/>
            <w:r>
              <w:t xml:space="preserve"> (размер 2,0м </w:t>
            </w:r>
            <w:proofErr w:type="spellStart"/>
            <w:r>
              <w:t>х</w:t>
            </w:r>
            <w:proofErr w:type="spellEnd"/>
            <w:r>
              <w:t xml:space="preserve"> 0,7м)</w:t>
            </w:r>
          </w:p>
        </w:tc>
      </w:tr>
      <w:tr w:rsidR="00EF427D" w:rsidTr="00B32296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27D" w:rsidRDefault="00EF427D" w:rsidP="00B32296"/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крест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Крест стандартный строганный, из пиломатериалов, высота 2,3м</w:t>
            </w:r>
          </w:p>
        </w:tc>
      </w:tr>
      <w:tr w:rsidR="00EF427D" w:rsidTr="00B32296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27D" w:rsidRDefault="00EF427D" w:rsidP="00B32296"/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регистрационный знак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Регистрационная пластиковая табличка (10х20см) с указанием фамилии, имени, отчества, даты рождения и смерти 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2.2.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Доставка гроба и других предметов, необходимых для погребения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Снятие гроба и других предметов, необходимых для погребения, со стеллажа, вынос их из помещения предприятия и погрузка в автокатафалк. Доставка их на дом, разгрузка и внос в помещение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3.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Перевозка тела (останков) умершего на кладбище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Pr="00AD20F0" w:rsidRDefault="00EF427D" w:rsidP="00B32296">
            <w:pPr>
              <w:jc w:val="both"/>
            </w:pPr>
            <w:r>
              <w:t>Вынос гроба с телом умершего из дома (независимо от этажности дома), установка на постамент (до 30 мин.).</w:t>
            </w:r>
            <w:r w:rsidRPr="00AD20F0">
              <w:t xml:space="preserve"> Снятие гроба с постамента, установка гроба с телом умершего в автокатафалк и доставка его до  места захоронения.</w:t>
            </w:r>
          </w:p>
          <w:p w:rsidR="00EF427D" w:rsidRDefault="00EF427D" w:rsidP="00B32296">
            <w:pPr>
              <w:jc w:val="both"/>
            </w:pPr>
            <w:r>
              <w:lastRenderedPageBreak/>
              <w:t>Снятие гроба с телом умершего с автокатафалка и установка на постамент у места захоронения. Перенос гроба до могилы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lastRenderedPageBreak/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Погребение (рытье могилы и захоронение)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Расчистка и разметка места для рытья могилы. Рытье могилы размерами 2,3м </w:t>
            </w:r>
            <w:proofErr w:type="spellStart"/>
            <w:r>
              <w:t>х</w:t>
            </w:r>
            <w:proofErr w:type="spellEnd"/>
            <w:r>
              <w:t xml:space="preserve"> 1,0м </w:t>
            </w:r>
            <w:proofErr w:type="spellStart"/>
            <w:r>
              <w:t>х</w:t>
            </w:r>
            <w:proofErr w:type="spellEnd"/>
            <w:r>
              <w:t xml:space="preserve"> 1,5м (либо соответствующими размерам гроба)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>
              <w:t>СанПином</w:t>
            </w:r>
            <w:proofErr w:type="spellEnd"/>
            <w:r>
              <w:t>. Обрядовые действия по захоронению тела (останков) умершего путем придания земле - закрытие крышки гроба и опускание гроба в могилу, засыпка могилы и устройство надмогильного холма. Установка креста (с регистрационным знаком) на могиле</w:t>
            </w:r>
          </w:p>
        </w:tc>
      </w:tr>
    </w:tbl>
    <w:p w:rsidR="00EF427D" w:rsidRDefault="00EF427D" w:rsidP="00EF427D">
      <w:pPr>
        <w:jc w:val="center"/>
        <w:rPr>
          <w:b/>
        </w:rPr>
      </w:pPr>
    </w:p>
    <w:p w:rsidR="00EF427D" w:rsidRDefault="00EF427D" w:rsidP="00EF427D">
      <w:pPr>
        <w:jc w:val="center"/>
        <w:rPr>
          <w:b/>
        </w:rPr>
      </w:pPr>
    </w:p>
    <w:p w:rsidR="00EF427D" w:rsidRDefault="00EF427D" w:rsidP="00EF427D">
      <w:pPr>
        <w:jc w:val="center"/>
        <w:rPr>
          <w:b/>
        </w:rPr>
      </w:pPr>
    </w:p>
    <w:p w:rsidR="00EF427D" w:rsidRDefault="00EF427D" w:rsidP="00EF427D">
      <w:pPr>
        <w:jc w:val="center"/>
      </w:pPr>
      <w:r>
        <w:t>2.Умерших (погибших) граждан, личность которых не установлена органами внутренних дел, не имеющих супруга,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умершего.</w:t>
      </w:r>
    </w:p>
    <w:p w:rsidR="00EF427D" w:rsidRDefault="00EF427D" w:rsidP="00EF427D">
      <w:pPr>
        <w:ind w:left="360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2507"/>
        <w:gridCol w:w="7030"/>
      </w:tblGrid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center"/>
            </w:pPr>
            <w:r>
              <w:t>Гарантируемый перечень услуг по погребению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center"/>
            </w:pPr>
            <w:r>
              <w:t>Требование к качеству предоставляемых услуг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Оформление документов, необходимых для погребения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Оформление справки о смерти для назначения и выплаты единовременного государственного пособия по установленной форме,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</w:tc>
      </w:tr>
      <w:tr w:rsidR="00EF427D" w:rsidTr="00B32296">
        <w:trPr>
          <w:trHeight w:val="3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27D" w:rsidRDefault="00EF427D" w:rsidP="00B32296">
            <w:r>
              <w:t>2.</w:t>
            </w:r>
          </w:p>
          <w:p w:rsidR="00EF427D" w:rsidRDefault="00EF427D" w:rsidP="00B32296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27D" w:rsidRDefault="00EF427D" w:rsidP="00B32296">
            <w:pPr>
              <w:jc w:val="both"/>
            </w:pPr>
            <w:r>
              <w:t>Облачение тела</w:t>
            </w:r>
          </w:p>
          <w:p w:rsidR="00EF427D" w:rsidRDefault="00EF427D" w:rsidP="00B32296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27D" w:rsidRDefault="00EF427D" w:rsidP="00B32296">
            <w:pPr>
              <w:jc w:val="both"/>
            </w:pPr>
            <w:r>
              <w:t>Саван из хлопчатобумажной ткани длиной от 1 до 4,5 метров, в зависимости от длины тела умершего для облачения (обертывания) тела (останков) умершего</w:t>
            </w:r>
          </w:p>
          <w:p w:rsidR="00EF427D" w:rsidRDefault="00EF427D" w:rsidP="00B32296">
            <w:pPr>
              <w:jc w:val="both"/>
            </w:pPr>
          </w:p>
        </w:tc>
      </w:tr>
      <w:tr w:rsidR="00EF427D" w:rsidTr="00B32296">
        <w:trPr>
          <w:trHeight w:val="40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Предоставление гроба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27D" w:rsidRDefault="00EF427D" w:rsidP="00B32296">
            <w:pPr>
              <w:jc w:val="both"/>
            </w:pP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3.1.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гроб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Гроб стандартный, строганный, из пиломатериалов толщиной 25мм обитый внутри и снаружи хлопчатобумажной тканью (размер 1,975м </w:t>
            </w:r>
            <w:proofErr w:type="spellStart"/>
            <w:r>
              <w:t>х</w:t>
            </w:r>
            <w:proofErr w:type="spellEnd"/>
            <w:r>
              <w:t xml:space="preserve"> 0,44м).</w:t>
            </w:r>
          </w:p>
          <w:p w:rsidR="00EF427D" w:rsidRDefault="00EF427D" w:rsidP="00B32296">
            <w:pPr>
              <w:jc w:val="both"/>
            </w:pPr>
            <w:r>
              <w:t xml:space="preserve">Предоставление ритуальных принадлежностей: покрывало хлопчатобумажное с ритуальной накаткой (размер 2,0м </w:t>
            </w:r>
            <w:proofErr w:type="spellStart"/>
            <w:r>
              <w:t>х</w:t>
            </w:r>
            <w:proofErr w:type="spellEnd"/>
            <w:r>
              <w:t xml:space="preserve"> 0,65м), подушка (наволочка из хлопчатобумажной ткани с ритуальной набивкой, </w:t>
            </w:r>
            <w:r>
              <w:lastRenderedPageBreak/>
              <w:t xml:space="preserve">размер 0,5м </w:t>
            </w:r>
            <w:proofErr w:type="spellStart"/>
            <w:r>
              <w:t>х</w:t>
            </w:r>
            <w:proofErr w:type="spellEnd"/>
            <w:r>
              <w:t xml:space="preserve"> 0,5м, набитая ватой), постель ритуальная бязевая на </w:t>
            </w:r>
            <w:proofErr w:type="spellStart"/>
            <w:r>
              <w:t>синтепоне</w:t>
            </w:r>
            <w:proofErr w:type="spellEnd"/>
            <w:r>
              <w:t xml:space="preserve"> с </w:t>
            </w:r>
            <w:proofErr w:type="spellStart"/>
            <w:r>
              <w:t>рюшью</w:t>
            </w:r>
            <w:proofErr w:type="spellEnd"/>
            <w:r>
              <w:t xml:space="preserve"> (размер 2,0м </w:t>
            </w:r>
            <w:proofErr w:type="spellStart"/>
            <w:r>
              <w:t>х</w:t>
            </w:r>
            <w:proofErr w:type="spellEnd"/>
            <w:r>
              <w:t xml:space="preserve"> 0,7м)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27D" w:rsidRDefault="00EF427D" w:rsidP="00B32296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крест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Крест стандартный строганный, из пиломатериалов, высота 2,3м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27D" w:rsidRDefault="00EF427D" w:rsidP="00B32296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регистрационный знак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Регистрационная пластиковая таблички (10х20см) с указанием фамилии, имени, отчества, даты рождения и смерти 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3.2.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Снятие гроба и других предметов, необходимых для погребения, со стеллажа, вынос их из помещения предприятия и погрузка в автокатафалк. Доставка до морга, снятие гроба с автокатафалка и внос в помещение морга.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4.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Перевозка тела (останков) умершего на кладбище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Вынос гроба с телом умершего из помещения морга, с установкой в автокатафалк. Доставка до места захоронения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ыноса покойного. Снятие гроба с телом умершего с автокатафалка и перенос до места захоронения.</w:t>
            </w:r>
          </w:p>
        </w:tc>
      </w:tr>
      <w:tr w:rsidR="00EF427D" w:rsidTr="00B3229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r>
              <w:t>5.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>Погребение (рытье могилы и захоронение)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27D" w:rsidRDefault="00EF427D" w:rsidP="00B32296">
            <w:pPr>
              <w:jc w:val="both"/>
            </w:pPr>
            <w:r>
              <w:t xml:space="preserve">Расчистить и разметить место для рытья могилы. Рыть могилы размером 2,3м </w:t>
            </w:r>
            <w:proofErr w:type="spellStart"/>
            <w:r>
              <w:t>х</w:t>
            </w:r>
            <w:proofErr w:type="spellEnd"/>
            <w:r>
              <w:t xml:space="preserve"> 1,0м </w:t>
            </w:r>
            <w:proofErr w:type="spellStart"/>
            <w:r>
              <w:t>х</w:t>
            </w:r>
            <w:proofErr w:type="spellEnd"/>
            <w:r>
              <w:t xml:space="preserve"> 1,5м (либо соответствующими размерам гроба)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>
              <w:t>СанПином</w:t>
            </w:r>
            <w:proofErr w:type="spellEnd"/>
            <w:r>
              <w:t>. Обрядовые действия по захоронению тела (останков) умершего путем придания земл</w:t>
            </w:r>
            <w:proofErr w:type="gramStart"/>
            <w:r>
              <w:t>е-</w:t>
            </w:r>
            <w:proofErr w:type="gramEnd"/>
            <w:r>
              <w:t xml:space="preserve"> закрытие крышки гроба и опускание гроба в могилу, засыпка могилы и устройство надмогильного холма. Установка креста (с регистрационным знаком)  на могиле.</w:t>
            </w:r>
          </w:p>
        </w:tc>
      </w:tr>
    </w:tbl>
    <w:p w:rsidR="00EF427D" w:rsidRDefault="00EF427D" w:rsidP="00EF427D"/>
    <w:p w:rsidR="00EF427D" w:rsidRPr="00FE01AE" w:rsidRDefault="00EF427D" w:rsidP="00EF427D"/>
    <w:p w:rsidR="005458E3" w:rsidRDefault="005458E3"/>
    <w:sectPr w:rsidR="005458E3" w:rsidSect="008C18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27D"/>
    <w:rsid w:val="00224342"/>
    <w:rsid w:val="00263F97"/>
    <w:rsid w:val="002B3AD8"/>
    <w:rsid w:val="003627F0"/>
    <w:rsid w:val="00451A8E"/>
    <w:rsid w:val="005458E3"/>
    <w:rsid w:val="00820DB4"/>
    <w:rsid w:val="00946E66"/>
    <w:rsid w:val="00A67B35"/>
    <w:rsid w:val="00CA6134"/>
    <w:rsid w:val="00D94FBE"/>
    <w:rsid w:val="00EF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10</cp:revision>
  <cp:lastPrinted>2016-01-14T10:03:00Z</cp:lastPrinted>
  <dcterms:created xsi:type="dcterms:W3CDTF">2014-12-16T04:03:00Z</dcterms:created>
  <dcterms:modified xsi:type="dcterms:W3CDTF">2016-01-26T10:26:00Z</dcterms:modified>
</cp:coreProperties>
</file>