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F0" w:rsidRDefault="00AD09F0" w:rsidP="00AD0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AD09F0" w:rsidRDefault="00AD09F0" w:rsidP="00AD09F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D09F0" w:rsidRDefault="00AD09F0" w:rsidP="00AD09F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9F0" w:rsidRDefault="00AD09F0" w:rsidP="00AD09F0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9F0" w:rsidRDefault="00AD09F0" w:rsidP="00AD09F0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09F0" w:rsidRDefault="00AD09F0" w:rsidP="00AD09F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9F0" w:rsidRDefault="00AD09F0" w:rsidP="00AD0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21.03.2016.                                                                                                            №4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0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В соответствии со статьей 18 Федерального закона от 24.07.2007 № 209-ФЗ «О развитии малого и среднего предпринимательства в Российской Федерации», Уставом Шагальского сельсовета Доволенского района Новосибирской области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b/>
          <w:bCs/>
          <w:color w:val="000000"/>
          <w:sz w:val="28"/>
          <w:szCs w:val="20"/>
        </w:rPr>
        <w:t>ПОСТАНОВЛЯЮ: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1. Утвердить Положение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 Настоящее решение вступает в силу с момента официального опубликования и подлежит размещению на официальном сайте Шагальского сельсовета в сети «Интернет»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Глава Шагальского сельсовета                                                          В.И.Фомин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Приложение к постановлению от 21.03.2016г №4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right"/>
        <w:rPr>
          <w:b/>
          <w:bCs/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right"/>
        <w:rPr>
          <w:b/>
          <w:bCs/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Положение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1. Общие положения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            1.1. </w:t>
      </w:r>
      <w:proofErr w:type="gramStart"/>
      <w:r>
        <w:rPr>
          <w:color w:val="000000"/>
          <w:sz w:val="28"/>
          <w:szCs w:val="20"/>
        </w:rPr>
        <w:t>Положение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Положение) определяет порядок формирования, ведения, обязательного опубликования перечня имущества Шагальского сельсовета, предназначенного</w:t>
      </w:r>
      <w:proofErr w:type="gramEnd"/>
      <w:r>
        <w:rPr>
          <w:color w:val="000000"/>
          <w:sz w:val="28"/>
          <w:szCs w:val="20"/>
        </w:rPr>
        <w:t xml:space="preserve">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имущества).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1.2. Имущество, включенное в Перечень имущества: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отраженному в договорах, опосредующих указанную передачу;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            </w:t>
      </w:r>
      <w:proofErr w:type="gramStart"/>
      <w:r>
        <w:rPr>
          <w:color w:val="000000"/>
          <w:sz w:val="28"/>
          <w:szCs w:val="20"/>
        </w:rPr>
        <w:t xml:space="preserve">-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r>
        <w:rPr>
          <w:color w:val="000000"/>
          <w:sz w:val="28"/>
          <w:szCs w:val="20"/>
        </w:rPr>
        <w:lastRenderedPageBreak/>
        <w:t>собственности и арендуемого субъектами малого и среднего предпринимательства, и о внесении</w:t>
      </w:r>
      <w:proofErr w:type="gramEnd"/>
      <w:r>
        <w:rPr>
          <w:color w:val="000000"/>
          <w:sz w:val="28"/>
          <w:szCs w:val="20"/>
        </w:rPr>
        <w:t xml:space="preserve"> изменений в отдельные законодательные акты Российской Федерации»;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должно быть свободным от прав третьих лиц (за исключением имущественных прав субъектов малого и среднего предпринимательства).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1.3. Права пользования имуществом, включенным в Перечень имущества, не могут быть переуступлены, переданы в залог, внесены в уставный капитал любых других субъектов хозяйственной деятельности.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2. Порядок формирования и ведения Перечня имущества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0"/>
        </w:rPr>
      </w:pP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2.1. Утверждение, формирование и ведение Перечня имущества осуществляется  администрацией  Шагальского сельсовета Доволенского района Новосибирской области.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2.2. В Перечень имущества включаются объекты, указанные в части 1 статьи 18  Федерального закона от 24 июля 2007 года № 209-ФЗ «О развитии малого и среднего предпринимательства в Российской Федерации»: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находящиеся в собственности Шагальского сельсовета и учитываемые в Реестре собственности Шагальского сельсовета  в составе казны Шагальского сельсовета;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приобретаемые в казну администрацией Шагальского сельсовета в соответствии с программами развития субъектов малого и среднего предпринимательства.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2.3. Исключение объектов из Перечня имущества осуществляется в случаях: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2.3.1. Прекращения права собственности Шагальского сельсовета на объект.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2.3.2. Если в течение месяца со дня включения в Перечень имущества объекта, свободного от прав третьих лиц, администрации Шагальского сельсовета  не поступило ни одной заявки на заключение договора аренды объекта.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            2.3.3. Если за два месяца до дня </w:t>
      </w:r>
      <w:proofErr w:type="gramStart"/>
      <w:r>
        <w:rPr>
          <w:color w:val="000000"/>
          <w:sz w:val="28"/>
          <w:szCs w:val="20"/>
        </w:rPr>
        <w:t>прекращения действующего договора аренды объекта администрации</w:t>
      </w:r>
      <w:proofErr w:type="gramEnd"/>
      <w:r>
        <w:rPr>
          <w:color w:val="000000"/>
          <w:sz w:val="28"/>
          <w:szCs w:val="20"/>
        </w:rPr>
        <w:t xml:space="preserve"> Шагальского сельсовета не поступило ни одной заявки на заключение договора аренды объекта.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2.4. Администрация Шагальского сельсовета: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2.4.1. Издает правовые акты о включении объектов в Перечень имущества, о внесении изменений в него (в том числе об исключении объектов из Перечня имущества).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2.4.2. Утверждает форму Перечня имущества, в которой должна быть отражена информация об индивидуализирующих характеристиках объектов, включаемых в Перечень имущества: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наименование объекта;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адрес и местоположение объекта (в отношении объектов недвижимости);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площадь объекта (в отношении зданий, помещений);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            -  кадастровый (условный) номер объекта;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идентификационный номер (при наличии);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протяженность (в отношении линейных объектов);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иная информация, относящаяся к объекту и имеющая значение для его учета в Перечне  имущества.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В Перечне  имущества также должна быть отражена информация об обременениях прав на объекты (реквизиты договоров, цели использования объектов, сроки, на которые заключены договоры).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2.5. Ведение Перечня имущества осуществляется в соответствии со следующими принципами: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непрерывность внесения в Перечень имущества изменяющихся сведений об объектах;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открытость сведений, содержащихся в Перечне имущества;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3. Порядок опубликования Перечня имущества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            3.1. Администрация Шагальского сельсовета  в трехдневный срок </w:t>
      </w:r>
      <w:proofErr w:type="gramStart"/>
      <w:r>
        <w:rPr>
          <w:color w:val="000000"/>
          <w:sz w:val="28"/>
          <w:szCs w:val="20"/>
        </w:rPr>
        <w:t>с даты утверждения</w:t>
      </w:r>
      <w:proofErr w:type="gramEnd"/>
      <w:r>
        <w:rPr>
          <w:color w:val="000000"/>
          <w:sz w:val="28"/>
          <w:szCs w:val="20"/>
        </w:rPr>
        <w:t xml:space="preserve"> Перечня имущества, внесения в него изменений опубликовывает данную информацию в печатном издании «Шагальский вестник» и размещает такие правовые акты на официальном сайте Шагальского сельсовета.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           3.2. Администрация Шагальского сельсовета  обеспечивает доступность Перечня имущества на официальном сайте Шагальского сельсовета.</w:t>
      </w:r>
    </w:p>
    <w:p w:rsidR="00AD09F0" w:rsidRDefault="00AD09F0" w:rsidP="00AD09F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 </w:t>
      </w: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9F0"/>
    <w:rsid w:val="001852AC"/>
    <w:rsid w:val="003E3530"/>
    <w:rsid w:val="00AD09F0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1213</Words>
  <Characters>6918</Characters>
  <Application>Microsoft Office Word</Application>
  <DocSecurity>0</DocSecurity>
  <Lines>57</Lines>
  <Paragraphs>16</Paragraphs>
  <ScaleCrop>false</ScaleCrop>
  <Company>Microsoft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2016-03-21T05:15:00Z</dcterms:created>
  <dcterms:modified xsi:type="dcterms:W3CDTF">2016-03-21T05:17:00Z</dcterms:modified>
</cp:coreProperties>
</file>