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C3" w:rsidRPr="00561A5C" w:rsidRDefault="006930C3" w:rsidP="00693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A5C">
        <w:rPr>
          <w:rFonts w:ascii="Times New Roman" w:hAnsi="Times New Roman"/>
          <w:b/>
          <w:sz w:val="28"/>
          <w:szCs w:val="28"/>
        </w:rPr>
        <w:t>АДМИНИСТРАЦИЯ ШАГАЛЬСКОГО СЕЛЬСОВЕТА</w:t>
      </w:r>
    </w:p>
    <w:p w:rsidR="006930C3" w:rsidRPr="00561A5C" w:rsidRDefault="006930C3" w:rsidP="006930C3">
      <w:pPr>
        <w:tabs>
          <w:tab w:val="left" w:pos="2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A5C">
        <w:rPr>
          <w:rFonts w:ascii="Times New Roman" w:hAnsi="Times New Roman"/>
          <w:b/>
          <w:sz w:val="28"/>
          <w:szCs w:val="28"/>
        </w:rPr>
        <w:t>ДОВОЛЕНСКОГО РАЙОНА НОВОСИБИРСКОЙ ОБЛАСТИ</w:t>
      </w:r>
    </w:p>
    <w:p w:rsidR="006930C3" w:rsidRPr="00561A5C" w:rsidRDefault="006930C3" w:rsidP="006930C3">
      <w:pPr>
        <w:tabs>
          <w:tab w:val="left" w:pos="2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0C3" w:rsidRPr="00561A5C" w:rsidRDefault="006930C3" w:rsidP="006930C3">
      <w:pPr>
        <w:tabs>
          <w:tab w:val="left" w:pos="2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0C3" w:rsidRPr="00561A5C" w:rsidRDefault="006930C3" w:rsidP="006930C3">
      <w:pPr>
        <w:tabs>
          <w:tab w:val="left" w:pos="34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A5C">
        <w:rPr>
          <w:rFonts w:ascii="Times New Roman" w:hAnsi="Times New Roman"/>
          <w:b/>
          <w:sz w:val="28"/>
          <w:szCs w:val="28"/>
        </w:rPr>
        <w:t>ПОСТАНОВЛЕНИЕ</w:t>
      </w:r>
    </w:p>
    <w:p w:rsidR="006930C3" w:rsidRPr="00561A5C" w:rsidRDefault="006930C3" w:rsidP="006930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1A5C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6930C3" w:rsidRPr="00561A5C" w:rsidRDefault="006930C3" w:rsidP="006930C3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561A5C">
        <w:rPr>
          <w:rFonts w:ascii="Times New Roman" w:hAnsi="Times New Roman"/>
          <w:sz w:val="28"/>
          <w:szCs w:val="28"/>
        </w:rPr>
        <w:t>.09.2016                                                                                                          № 2</w:t>
      </w:r>
      <w:r>
        <w:rPr>
          <w:rFonts w:ascii="Times New Roman" w:hAnsi="Times New Roman"/>
          <w:sz w:val="28"/>
          <w:szCs w:val="28"/>
        </w:rPr>
        <w:t>3</w:t>
      </w:r>
    </w:p>
    <w:p w:rsidR="006930C3" w:rsidRPr="00561A5C" w:rsidRDefault="006930C3" w:rsidP="006930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30C3" w:rsidRPr="00294E92" w:rsidRDefault="006930C3" w:rsidP="006930C3">
      <w:pPr>
        <w:spacing w:after="0" w:line="100" w:lineRule="atLeast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294E92">
        <w:rPr>
          <w:rFonts w:ascii="Times New Roman" w:hAnsi="Times New Roman"/>
          <w:sz w:val="28"/>
          <w:szCs w:val="24"/>
        </w:rPr>
        <w:t>Об утверждении муниципальной программы комплексного  развития систем транспортной инфраструктуры на территории Шагальского сельсовета Доволенского района Новосибирской области  на 2016 – 2025 годы</w:t>
      </w:r>
      <w:r>
        <w:rPr>
          <w:rFonts w:ascii="Times New Roman" w:hAnsi="Times New Roman"/>
          <w:sz w:val="28"/>
          <w:szCs w:val="24"/>
        </w:rPr>
        <w:t>»</w:t>
      </w:r>
    </w:p>
    <w:p w:rsidR="006930C3" w:rsidRPr="00294E92" w:rsidRDefault="006930C3" w:rsidP="00693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0C3" w:rsidRPr="00294E92" w:rsidRDefault="006930C3" w:rsidP="00693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30C3" w:rsidRPr="00294E92" w:rsidRDefault="006930C3" w:rsidP="006930C3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E92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 </w:t>
      </w:r>
      <w:r w:rsidRPr="00294E92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Федеральным законом от 06.10.2003г. № 131-ФЗ «Об общих принципах организации местного самоуправления в Российской Федерации», 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ПОСТАНОВЛЯЮ</w:t>
      </w:r>
      <w:r w:rsidRPr="00294E92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6930C3" w:rsidRPr="00294E92" w:rsidRDefault="006930C3" w:rsidP="00693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E92">
        <w:rPr>
          <w:rFonts w:ascii="Times New Roman" w:hAnsi="Times New Roman"/>
          <w:sz w:val="28"/>
          <w:szCs w:val="28"/>
        </w:rPr>
        <w:t xml:space="preserve">          1.Утвердить муниципальную Программу комплексного развития систем транспортной инфраструктуры на территории Шагальского сельсовета Доволенского района Новосибирской области на 2016-2025 годы.  (Приложение).</w:t>
      </w:r>
    </w:p>
    <w:p w:rsidR="006930C3" w:rsidRPr="00294E92" w:rsidRDefault="006930C3" w:rsidP="00693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E92">
        <w:rPr>
          <w:rFonts w:ascii="Times New Roman" w:hAnsi="Times New Roman"/>
          <w:sz w:val="28"/>
          <w:szCs w:val="28"/>
        </w:rPr>
        <w:t>2.     Опубликовать решение сессии в газете «Шагальский  вестник».</w:t>
      </w:r>
    </w:p>
    <w:p w:rsidR="006930C3" w:rsidRPr="00294E92" w:rsidRDefault="006930C3" w:rsidP="00693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30C3" w:rsidRPr="00294E92" w:rsidRDefault="006930C3" w:rsidP="00693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30C3" w:rsidRPr="00294E92" w:rsidRDefault="006930C3" w:rsidP="006930C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E92">
        <w:rPr>
          <w:rFonts w:ascii="Times New Roman" w:hAnsi="Times New Roman"/>
          <w:sz w:val="28"/>
          <w:szCs w:val="28"/>
          <w:shd w:val="clear" w:color="auto" w:fill="FFFFFF"/>
        </w:rPr>
        <w:t>Глава Шагальского сельсовета                                                            В.И.Фомин</w:t>
      </w:r>
    </w:p>
    <w:p w:rsidR="006930C3" w:rsidRPr="00294E92" w:rsidRDefault="006930C3" w:rsidP="006930C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930C3" w:rsidRPr="00294E92" w:rsidRDefault="006930C3" w:rsidP="006930C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930C3" w:rsidRPr="00294E92" w:rsidRDefault="006930C3" w:rsidP="006930C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930C3" w:rsidRPr="00294E92" w:rsidRDefault="006930C3" w:rsidP="006930C3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294E92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</w:t>
      </w:r>
    </w:p>
    <w:p w:rsidR="006930C3" w:rsidRPr="00294E92" w:rsidRDefault="006930C3" w:rsidP="006930C3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930C3" w:rsidRPr="00294E92" w:rsidRDefault="006930C3" w:rsidP="006930C3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930C3" w:rsidRPr="00294E92" w:rsidRDefault="006930C3" w:rsidP="006930C3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930C3" w:rsidRPr="00294E92" w:rsidRDefault="006930C3" w:rsidP="006930C3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930C3" w:rsidRPr="00294E92" w:rsidRDefault="006930C3" w:rsidP="006930C3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930C3" w:rsidRPr="00294E92" w:rsidRDefault="006930C3" w:rsidP="006930C3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930C3" w:rsidRPr="00294E92" w:rsidRDefault="006930C3" w:rsidP="006930C3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930C3" w:rsidRPr="00294E92" w:rsidRDefault="006930C3" w:rsidP="006930C3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930C3" w:rsidRPr="00294E92" w:rsidRDefault="006930C3" w:rsidP="006930C3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930C3" w:rsidRPr="00294E92" w:rsidRDefault="006930C3" w:rsidP="006930C3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930C3" w:rsidRDefault="006930C3" w:rsidP="006930C3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930C3" w:rsidRDefault="006930C3" w:rsidP="006930C3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930C3" w:rsidRDefault="006930C3" w:rsidP="006930C3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930C3" w:rsidRPr="00294E92" w:rsidRDefault="006930C3" w:rsidP="006930C3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930C3" w:rsidRDefault="006930C3" w:rsidP="006930C3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CB0F9B" w:rsidRDefault="00CB0F9B" w:rsidP="006930C3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CB0F9B" w:rsidRDefault="00CB0F9B" w:rsidP="006930C3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CB0F9B" w:rsidRPr="00294E92" w:rsidRDefault="00CB0F9B" w:rsidP="006930C3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930C3" w:rsidRPr="00294E92" w:rsidRDefault="006930C3" w:rsidP="006930C3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 w:rsidRPr="00294E92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930C3" w:rsidRPr="00294E92" w:rsidRDefault="006930C3" w:rsidP="006930C3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 w:rsidRPr="00294E92">
        <w:rPr>
          <w:rFonts w:ascii="Times New Roman" w:hAnsi="Times New Roman"/>
          <w:sz w:val="24"/>
          <w:szCs w:val="24"/>
        </w:rPr>
        <w:t xml:space="preserve">                                           Утверждена</w:t>
      </w:r>
    </w:p>
    <w:p w:rsidR="006930C3" w:rsidRPr="00294E92" w:rsidRDefault="006930C3" w:rsidP="006930C3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 w:rsidRPr="00294E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Постановлением главы администрации Шагальского сельсовета от 23.09.2016 №23</w:t>
      </w:r>
      <w:r w:rsidRPr="00294E92">
        <w:rPr>
          <w:rFonts w:ascii="Times New Roman" w:hAnsi="Times New Roman"/>
          <w:sz w:val="24"/>
          <w:szCs w:val="24"/>
        </w:rPr>
        <w:t xml:space="preserve"> </w:t>
      </w:r>
    </w:p>
    <w:p w:rsidR="006930C3" w:rsidRPr="00294E92" w:rsidRDefault="006930C3" w:rsidP="006930C3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930C3" w:rsidRPr="00294E92" w:rsidRDefault="006930C3" w:rsidP="006930C3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 w:rsidRPr="00294E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94E92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6930C3" w:rsidRPr="00294E92" w:rsidRDefault="006930C3" w:rsidP="006930C3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6930C3" w:rsidRPr="00294E92" w:rsidRDefault="006930C3" w:rsidP="006930C3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294E92">
        <w:rPr>
          <w:rFonts w:ascii="Times New Roman" w:hAnsi="Times New Roman"/>
          <w:sz w:val="24"/>
          <w:szCs w:val="24"/>
        </w:rPr>
        <w:t>комплексного  развития систем транспортной инфраструктуры на территории Шагальского сельсовета Доволенского района Новосибирской области</w:t>
      </w:r>
    </w:p>
    <w:p w:rsidR="006930C3" w:rsidRPr="00294E92" w:rsidRDefault="006930C3" w:rsidP="006930C3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294E92">
        <w:rPr>
          <w:rFonts w:ascii="Times New Roman" w:hAnsi="Times New Roman"/>
          <w:sz w:val="24"/>
          <w:szCs w:val="24"/>
        </w:rPr>
        <w:t>на 2016 – 2025 годы</w:t>
      </w:r>
    </w:p>
    <w:p w:rsidR="006930C3" w:rsidRPr="00294E92" w:rsidRDefault="006930C3" w:rsidP="00693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0C3" w:rsidRPr="00294E92" w:rsidRDefault="006930C3" w:rsidP="006930C3">
      <w:pPr>
        <w:pStyle w:val="a4"/>
        <w:spacing w:before="0" w:beforeAutospacing="0" w:after="150" w:afterAutospacing="0"/>
        <w:rPr>
          <w:sz w:val="28"/>
          <w:szCs w:val="20"/>
        </w:rPr>
      </w:pPr>
      <w:r w:rsidRPr="00294E92">
        <w:rPr>
          <w:b/>
          <w:bCs/>
          <w:sz w:val="28"/>
          <w:szCs w:val="20"/>
        </w:rPr>
        <w:t xml:space="preserve">                                                          </w:t>
      </w:r>
      <w:r w:rsidRPr="00294E92">
        <w:rPr>
          <w:b/>
          <w:bCs/>
          <w:szCs w:val="20"/>
        </w:rPr>
        <w:t>ВВЕДЕНИЕ</w:t>
      </w:r>
    </w:p>
    <w:p w:rsidR="006930C3" w:rsidRPr="00294E92" w:rsidRDefault="006930C3" w:rsidP="006930C3">
      <w:pPr>
        <w:pStyle w:val="a4"/>
        <w:spacing w:before="0" w:beforeAutospacing="0" w:after="150" w:afterAutospacing="0"/>
        <w:rPr>
          <w:szCs w:val="28"/>
        </w:rPr>
      </w:pPr>
      <w:r w:rsidRPr="00294E92">
        <w:rPr>
          <w:szCs w:val="28"/>
        </w:rPr>
        <w:t>Программа  комплексного развития транспортной инфраструктуры Шагальского сельсовета  на период с 2016 по  2025 года разработана на основании следующих документов;</w:t>
      </w:r>
    </w:p>
    <w:p w:rsidR="006930C3" w:rsidRPr="00294E92" w:rsidRDefault="006930C3" w:rsidP="006930C3">
      <w:pPr>
        <w:pStyle w:val="a4"/>
        <w:spacing w:before="0" w:beforeAutospacing="0" w:after="150" w:afterAutospacing="0"/>
        <w:rPr>
          <w:szCs w:val="28"/>
        </w:rPr>
      </w:pPr>
      <w:r w:rsidRPr="00294E92">
        <w:rPr>
          <w:szCs w:val="28"/>
        </w:rPr>
        <w:t>- В соответствии с Федеральным законом от 30.12. 2012 № 289-ФЗ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9"/>
      </w:tblGrid>
      <w:tr w:rsidR="006930C3" w:rsidRPr="00294E92" w:rsidTr="004D30FA">
        <w:trPr>
          <w:trHeight w:val="424"/>
          <w:jc w:val="center"/>
        </w:trPr>
        <w:tc>
          <w:tcPr>
            <w:tcW w:w="9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930C3" w:rsidRPr="00294E92" w:rsidRDefault="006930C3" w:rsidP="004D30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4E92">
              <w:rPr>
                <w:rFonts w:ascii="Times New Roman" w:hAnsi="Times New Roman" w:cs="Times New Roman"/>
                <w:sz w:val="24"/>
                <w:szCs w:val="28"/>
              </w:rPr>
              <w:t xml:space="preserve">-   Федеральный закон от 06 октября 2003 года </w:t>
            </w:r>
            <w:hyperlink r:id="rId5" w:history="1">
              <w:r w:rsidRPr="00294E92">
                <w:rPr>
                  <w:rFonts w:ascii="Times New Roman" w:hAnsi="Times New Roman" w:cs="Times New Roman"/>
                  <w:sz w:val="24"/>
                  <w:szCs w:val="28"/>
                </w:rPr>
                <w:t>№ 131-ФЗ</w:t>
              </w:r>
            </w:hyperlink>
            <w:r w:rsidRPr="00294E92">
              <w:rPr>
                <w:rFonts w:ascii="Times New Roman" w:hAnsi="Times New Roman" w:cs="Times New Roman"/>
                <w:sz w:val="24"/>
                <w:szCs w:val="2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6930C3" w:rsidRPr="00294E92" w:rsidRDefault="006930C3" w:rsidP="004D30F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94E92">
              <w:rPr>
                <w:rFonts w:ascii="Times New Roman" w:hAnsi="Times New Roman" w:cs="Times New Roman"/>
                <w:sz w:val="24"/>
                <w:szCs w:val="28"/>
              </w:rPr>
              <w:t>-   поручения Президента Российской Федерации от 17 марта 2011 года Пр-701;</w:t>
            </w:r>
          </w:p>
        </w:tc>
      </w:tr>
    </w:tbl>
    <w:p w:rsidR="006930C3" w:rsidRPr="00294E92" w:rsidRDefault="006930C3" w:rsidP="006930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94E92">
        <w:rPr>
          <w:rFonts w:ascii="Times New Roman" w:hAnsi="Times New Roman" w:cs="Times New Roman"/>
          <w:sz w:val="24"/>
          <w:szCs w:val="28"/>
        </w:rPr>
        <w:t xml:space="preserve">      Программа определяет основные направления развития транспортной инфраструктуры  Шагальского сельсовета, в том числе,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  негативного воздействия транспортной инфраструктуры на окружающую среду и здоровье населения.</w:t>
      </w:r>
    </w:p>
    <w:p w:rsidR="006930C3" w:rsidRPr="00294E92" w:rsidRDefault="006930C3" w:rsidP="006930C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94E92">
        <w:rPr>
          <w:rFonts w:ascii="Times New Roman" w:hAnsi="Times New Roman" w:cs="Times New Roman"/>
          <w:sz w:val="24"/>
          <w:szCs w:val="28"/>
        </w:rPr>
        <w:t>Основу Программы составляет система программных мероприятий по различным направлениям развития транспортной  инфраструктуры МО. Данная Программа ориентирована на устойчивое развитие МО и в полной мере соответствует государственной политике реформирования транспортного комплекса Российской Федерации.</w:t>
      </w:r>
    </w:p>
    <w:p w:rsidR="006930C3" w:rsidRPr="00294E92" w:rsidRDefault="006930C3" w:rsidP="006930C3">
      <w:pPr>
        <w:shd w:val="clear" w:color="auto" w:fill="FFFFFF"/>
        <w:spacing w:line="240" w:lineRule="auto"/>
        <w:ind w:firstLine="567"/>
        <w:jc w:val="both"/>
        <w:rPr>
          <w:bCs/>
          <w:sz w:val="24"/>
          <w:szCs w:val="28"/>
        </w:rPr>
      </w:pPr>
      <w:r w:rsidRPr="00294E92">
        <w:rPr>
          <w:rFonts w:ascii="Times New Roman" w:hAnsi="Times New Roman" w:cs="Times New Roman"/>
          <w:bCs/>
          <w:sz w:val="24"/>
          <w:szCs w:val="28"/>
        </w:rPr>
        <w:t xml:space="preserve">Цели и задачи </w:t>
      </w:r>
      <w:r w:rsidRPr="00294E92">
        <w:rPr>
          <w:rFonts w:ascii="Times New Roman" w:hAnsi="Times New Roman" w:cs="Times New Roman"/>
          <w:sz w:val="24"/>
          <w:szCs w:val="28"/>
        </w:rPr>
        <w:t xml:space="preserve"> программы –</w:t>
      </w:r>
      <w:r w:rsidRPr="00294E92">
        <w:rPr>
          <w:rFonts w:ascii="Times New Roman" w:hAnsi="Times New Roman" w:cs="Times New Roman"/>
          <w:bCs/>
          <w:sz w:val="24"/>
          <w:szCs w:val="28"/>
        </w:rPr>
        <w:t xml:space="preserve"> развитие транспортной инфраструктуры поселения, сбалансированное и скоординированное с иными сферами жизни деятельности, формирование условий для социально- экономического развития</w:t>
      </w:r>
      <w:proofErr w:type="gramStart"/>
      <w:r w:rsidRPr="00294E92">
        <w:rPr>
          <w:rFonts w:ascii="Times New Roman" w:hAnsi="Times New Roman" w:cs="Times New Roman"/>
          <w:bCs/>
          <w:sz w:val="24"/>
          <w:szCs w:val="28"/>
        </w:rPr>
        <w:t xml:space="preserve">., </w:t>
      </w:r>
      <w:proofErr w:type="gramEnd"/>
      <w:r w:rsidRPr="00294E92">
        <w:rPr>
          <w:rFonts w:ascii="Times New Roman" w:hAnsi="Times New Roman" w:cs="Times New Roman"/>
          <w:bCs/>
          <w:sz w:val="24"/>
          <w:szCs w:val="28"/>
        </w:rPr>
        <w:t>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</w:t>
      </w:r>
      <w:r w:rsidRPr="00294E92">
        <w:rPr>
          <w:bCs/>
          <w:sz w:val="24"/>
          <w:szCs w:val="28"/>
        </w:rPr>
        <w:t>.</w:t>
      </w:r>
    </w:p>
    <w:p w:rsidR="006930C3" w:rsidRPr="00294E92" w:rsidRDefault="006930C3" w:rsidP="006930C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6930C3" w:rsidRPr="00294E92" w:rsidRDefault="006930C3" w:rsidP="006930C3">
      <w:pPr>
        <w:numPr>
          <w:ilvl w:val="0"/>
          <w:numId w:val="1"/>
        </w:numPr>
        <w:tabs>
          <w:tab w:val="clear" w:pos="0"/>
          <w:tab w:val="num" w:pos="239"/>
        </w:tabs>
        <w:suppressAutoHyphens/>
        <w:spacing w:after="0" w:line="100" w:lineRule="atLeast"/>
        <w:ind w:left="644"/>
        <w:jc w:val="center"/>
        <w:rPr>
          <w:rFonts w:ascii="Times New Roman" w:hAnsi="Times New Roman"/>
          <w:sz w:val="24"/>
          <w:szCs w:val="24"/>
        </w:rPr>
      </w:pPr>
      <w:r w:rsidRPr="00294E92">
        <w:rPr>
          <w:rFonts w:ascii="Times New Roman" w:hAnsi="Times New Roman"/>
          <w:b/>
          <w:bCs/>
          <w:sz w:val="24"/>
          <w:szCs w:val="24"/>
        </w:rPr>
        <w:t>Паспорт программы</w:t>
      </w:r>
    </w:p>
    <w:p w:rsidR="006930C3" w:rsidRPr="00294E92" w:rsidRDefault="006930C3" w:rsidP="006930C3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9889" w:type="dxa"/>
        <w:tblLayout w:type="fixed"/>
        <w:tblLook w:val="04A0"/>
      </w:tblPr>
      <w:tblGrid>
        <w:gridCol w:w="2377"/>
        <w:gridCol w:w="7512"/>
      </w:tblGrid>
      <w:tr w:rsidR="006930C3" w:rsidRPr="00294E92" w:rsidTr="004D30F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30C3" w:rsidRPr="00294E92" w:rsidRDefault="006930C3" w:rsidP="004D30F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30C3" w:rsidRPr="00294E92" w:rsidRDefault="006930C3" w:rsidP="004D30F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hAnsi="Times New Roman"/>
                <w:sz w:val="24"/>
                <w:szCs w:val="24"/>
              </w:rPr>
              <w:t>Программа «комплексного развитие систем транспортной инфраструктуры на территории Шагальского сельсовета Доволенского района Новосибирской области на 2016-2025 годы (далее – Программа)</w:t>
            </w:r>
          </w:p>
        </w:tc>
      </w:tr>
      <w:tr w:rsidR="006930C3" w:rsidRPr="00294E92" w:rsidTr="004D30F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30C3" w:rsidRPr="00294E92" w:rsidRDefault="006930C3" w:rsidP="004D30F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30C3" w:rsidRPr="00294E92" w:rsidRDefault="006930C3" w:rsidP="004D30F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6" w:history="1">
              <w:r w:rsidRPr="00294E92">
                <w:rPr>
                  <w:rStyle w:val="a3"/>
                  <w:rFonts w:ascii="Times New Roman" w:hAnsi="Times New Roman"/>
                  <w:color w:val="auto"/>
                </w:rPr>
                <w:t>№ 131-ФЗ</w:t>
              </w:r>
            </w:hyperlink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 </w:t>
            </w:r>
            <w:r w:rsidRPr="00294E92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округов», Устав</w:t>
            </w:r>
            <w:proofErr w:type="gramEnd"/>
            <w:r w:rsidRPr="00294E92">
              <w:rPr>
                <w:rFonts w:ascii="Times New Roman" w:hAnsi="Times New Roman"/>
                <w:sz w:val="24"/>
                <w:szCs w:val="24"/>
              </w:rPr>
              <w:t xml:space="preserve"> Шагальского сельсовета.</w:t>
            </w:r>
          </w:p>
        </w:tc>
      </w:tr>
      <w:tr w:rsidR="006930C3" w:rsidRPr="00294E92" w:rsidTr="004D30F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30C3" w:rsidRPr="00294E92" w:rsidRDefault="006930C3" w:rsidP="004D30F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6930C3" w:rsidRPr="00294E92" w:rsidRDefault="006930C3" w:rsidP="004D30F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30C3" w:rsidRPr="00294E92" w:rsidRDefault="006930C3" w:rsidP="004D30F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hAnsi="Times New Roman"/>
                <w:sz w:val="24"/>
                <w:szCs w:val="24"/>
              </w:rPr>
              <w:t>Администрация Шагальского сельсовета, Доволенского района, Новосибирской области, ул. Шилова, дом № 1</w:t>
            </w:r>
          </w:p>
        </w:tc>
      </w:tr>
      <w:tr w:rsidR="006930C3" w:rsidRPr="00294E92" w:rsidTr="004D30F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30C3" w:rsidRPr="00294E92" w:rsidRDefault="006930C3" w:rsidP="004D30F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30C3" w:rsidRPr="00294E92" w:rsidRDefault="006930C3" w:rsidP="004D30F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hAnsi="Times New Roman"/>
                <w:sz w:val="24"/>
                <w:szCs w:val="24"/>
              </w:rPr>
              <w:t>Администрация Шагальского сельсовета, Доволенского района, Новосибирской области, ул. Шилова, дом № 1</w:t>
            </w:r>
          </w:p>
        </w:tc>
      </w:tr>
      <w:tr w:rsidR="006930C3" w:rsidRPr="00294E92" w:rsidTr="004D30FA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30C3" w:rsidRPr="00294E92" w:rsidRDefault="006930C3" w:rsidP="004D30F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30C3" w:rsidRPr="00294E92" w:rsidRDefault="006930C3" w:rsidP="004D30F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Комплексное развитие транспортной инфраструктуры Шагальского сельсовета</w:t>
            </w:r>
          </w:p>
        </w:tc>
      </w:tr>
      <w:tr w:rsidR="006930C3" w:rsidRPr="00294E92" w:rsidTr="004D30F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30C3" w:rsidRPr="00294E92" w:rsidRDefault="006930C3" w:rsidP="004D30F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30C3" w:rsidRPr="00294E92" w:rsidRDefault="006930C3" w:rsidP="004D30F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6930C3" w:rsidRPr="00294E92" w:rsidRDefault="006930C3" w:rsidP="004D30F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6930C3" w:rsidRPr="00294E92" w:rsidTr="004D30F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30C3" w:rsidRPr="00294E92" w:rsidRDefault="006930C3" w:rsidP="004D30F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30C3" w:rsidRPr="00294E92" w:rsidRDefault="006930C3" w:rsidP="004D30FA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6930C3" w:rsidRPr="00294E92" w:rsidRDefault="006930C3" w:rsidP="004D30FA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6930C3" w:rsidRPr="00294E92" w:rsidRDefault="006930C3" w:rsidP="004D30FA">
            <w:pPr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hAnsi="Times New Roman"/>
                <w:sz w:val="24"/>
                <w:szCs w:val="24"/>
              </w:rPr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 w:rsidR="006930C3" w:rsidRPr="00294E92" w:rsidTr="004D30F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30C3" w:rsidRPr="00294E92" w:rsidRDefault="006930C3" w:rsidP="004D30F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30C3" w:rsidRPr="00294E92" w:rsidRDefault="006930C3" w:rsidP="004D30F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930C3" w:rsidRPr="00294E92" w:rsidRDefault="006930C3" w:rsidP="004D30F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2016 – 2025  годы</w:t>
            </w:r>
          </w:p>
        </w:tc>
      </w:tr>
      <w:tr w:rsidR="006930C3" w:rsidRPr="00294E92" w:rsidTr="004D30FA">
        <w:trPr>
          <w:trHeight w:val="7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30C3" w:rsidRPr="00294E92" w:rsidRDefault="006930C3" w:rsidP="004D30F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30C3" w:rsidRPr="00294E92" w:rsidRDefault="006930C3" w:rsidP="004D30FA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6930C3" w:rsidRPr="00294E92" w:rsidRDefault="006930C3" w:rsidP="004D30F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6930C3" w:rsidRPr="00294E92" w:rsidTr="004D30FA">
        <w:trPr>
          <w:trHeight w:val="7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30C3" w:rsidRPr="00294E92" w:rsidRDefault="006930C3" w:rsidP="004D30F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30C3" w:rsidRPr="00294E92" w:rsidRDefault="006930C3" w:rsidP="004D30F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30C3" w:rsidRPr="00294E92" w:rsidRDefault="006930C3" w:rsidP="004D30F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Выполнение программы предусматривает привлечение средств:</w:t>
            </w:r>
          </w:p>
          <w:p w:rsidR="006930C3" w:rsidRPr="00294E92" w:rsidRDefault="006930C3" w:rsidP="004D30F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-областного бюджета – 19300,0 тыс</w:t>
            </w:r>
            <w:proofErr w:type="gramStart"/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уб.;</w:t>
            </w:r>
          </w:p>
          <w:p w:rsidR="006930C3" w:rsidRPr="00294E92" w:rsidRDefault="006930C3" w:rsidP="004D30F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- местного бюджета –900,0 тыс</w:t>
            </w:r>
            <w:proofErr w:type="gramStart"/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  <w:p w:rsidR="006930C3" w:rsidRPr="00294E92" w:rsidRDefault="006930C3" w:rsidP="004D30F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 Программы составляет  20200,0 тыс. рублей из различных источников бюджета, в том числе по годам:</w:t>
            </w:r>
          </w:p>
          <w:p w:rsidR="006930C3" w:rsidRPr="00294E92" w:rsidRDefault="006930C3" w:rsidP="004D30F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2016 --   тыс</w:t>
            </w:r>
            <w:proofErr w:type="gramStart"/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  <w:p w:rsidR="006930C3" w:rsidRPr="00294E92" w:rsidRDefault="006930C3" w:rsidP="004D30F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2017 -2300,0 тыс</w:t>
            </w:r>
            <w:proofErr w:type="gramStart"/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  <w:p w:rsidR="006930C3" w:rsidRPr="00294E92" w:rsidRDefault="006930C3" w:rsidP="004D30F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2018 -1900,0 тыс</w:t>
            </w:r>
            <w:proofErr w:type="gramStart"/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  <w:p w:rsidR="006930C3" w:rsidRPr="00294E92" w:rsidRDefault="006930C3" w:rsidP="004D30F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2019 -  2200,0 тыс</w:t>
            </w:r>
            <w:proofErr w:type="gramStart"/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  <w:p w:rsidR="006930C3" w:rsidRPr="00294E92" w:rsidRDefault="006930C3" w:rsidP="004D30F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2020 -  3800,0 тыс</w:t>
            </w:r>
            <w:proofErr w:type="gramStart"/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  <w:p w:rsidR="006930C3" w:rsidRPr="00294E92" w:rsidRDefault="006930C3" w:rsidP="004D30F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2021 - 2200,0 тыс</w:t>
            </w:r>
            <w:proofErr w:type="gramStart"/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  <w:p w:rsidR="006930C3" w:rsidRPr="00294E92" w:rsidRDefault="006930C3" w:rsidP="004D30F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2022 - 2800,0 </w:t>
            </w:r>
            <w:proofErr w:type="spellStart"/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уб</w:t>
            </w:r>
            <w:proofErr w:type="spellEnd"/>
          </w:p>
          <w:p w:rsidR="006930C3" w:rsidRPr="00294E92" w:rsidRDefault="006930C3" w:rsidP="004D30F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2023 - 2300,0 тыс</w:t>
            </w:r>
            <w:proofErr w:type="gramStart"/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  <w:p w:rsidR="006930C3" w:rsidRPr="00294E92" w:rsidRDefault="006930C3" w:rsidP="004D30F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 xml:space="preserve">2024  - 1100,0 </w:t>
            </w:r>
            <w:proofErr w:type="spellStart"/>
            <w:proofErr w:type="gramStart"/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 xml:space="preserve"> руб.</w:t>
            </w:r>
          </w:p>
          <w:p w:rsidR="006930C3" w:rsidRPr="00294E92" w:rsidRDefault="006930C3" w:rsidP="004D30F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2025 - 1600,0 тыс. руб.</w:t>
            </w:r>
          </w:p>
          <w:p w:rsidR="006930C3" w:rsidRPr="00294E92" w:rsidRDefault="006930C3" w:rsidP="004D30FA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-  средства местного бюджета:</w:t>
            </w:r>
          </w:p>
          <w:p w:rsidR="006930C3" w:rsidRPr="00294E92" w:rsidRDefault="006930C3" w:rsidP="004D30FA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2016 г. – 1100,0 тыс. руб.</w:t>
            </w:r>
          </w:p>
          <w:p w:rsidR="006930C3" w:rsidRPr="00294E92" w:rsidRDefault="006930C3" w:rsidP="004D30F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Средства местного бюджета на 2017-2025 годы уточняются при формировании бюджета на очередной финансовый год.</w:t>
            </w:r>
          </w:p>
        </w:tc>
      </w:tr>
      <w:tr w:rsidR="006930C3" w:rsidRPr="00294E92" w:rsidTr="004D30FA">
        <w:trPr>
          <w:trHeight w:val="7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30C3" w:rsidRPr="00294E92" w:rsidRDefault="006930C3" w:rsidP="004D30F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 реализации Программы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30C3" w:rsidRPr="00294E92" w:rsidRDefault="006930C3" w:rsidP="004D30F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6930C3" w:rsidRPr="00294E92" w:rsidRDefault="006930C3" w:rsidP="004D30FA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-  обеспечение надежности и безопасности системы транспортной инфраструктуры;</w:t>
            </w:r>
          </w:p>
          <w:p w:rsidR="006930C3" w:rsidRPr="00294E92" w:rsidRDefault="006930C3" w:rsidP="004D30FA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-снижение число дорожно-транспортных происшествий и нанесенного материального ущерба;</w:t>
            </w:r>
          </w:p>
          <w:p w:rsidR="006930C3" w:rsidRPr="00294E92" w:rsidRDefault="006930C3" w:rsidP="004D30FA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- повышение безопасности дорожного движения, повышение комфорта и удобства поездок;</w:t>
            </w:r>
          </w:p>
          <w:p w:rsidR="006930C3" w:rsidRPr="00294E92" w:rsidRDefault="006930C3" w:rsidP="004D30F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4E92">
              <w:rPr>
                <w:rFonts w:ascii="Times New Roman" w:eastAsia="Times New Roman" w:hAnsi="Times New Roman"/>
                <w:sz w:val="24"/>
                <w:szCs w:val="24"/>
              </w:rPr>
              <w:t>- улучшение  экологической ситуации (за счет уменьшения расхода ГСМ)</w:t>
            </w:r>
          </w:p>
        </w:tc>
      </w:tr>
    </w:tbl>
    <w:p w:rsidR="006930C3" w:rsidRPr="00294E92" w:rsidRDefault="006930C3" w:rsidP="006930C3">
      <w:pPr>
        <w:shd w:val="clear" w:color="auto" w:fill="FFFFFF"/>
        <w:tabs>
          <w:tab w:val="left" w:pos="284"/>
        </w:tabs>
        <w:suppressAutoHyphens/>
        <w:spacing w:after="0" w:line="100" w:lineRule="atLeast"/>
        <w:rPr>
          <w:rFonts w:ascii="Times New Roman" w:eastAsia="Calibri" w:hAnsi="Times New Roman"/>
          <w:b/>
          <w:bCs/>
          <w:kern w:val="2"/>
          <w:sz w:val="24"/>
          <w:szCs w:val="24"/>
          <w:lang w:eastAsia="ar-SA"/>
        </w:rPr>
      </w:pPr>
    </w:p>
    <w:p w:rsidR="006930C3" w:rsidRPr="00294E92" w:rsidRDefault="006930C3" w:rsidP="006930C3">
      <w:pPr>
        <w:shd w:val="clear" w:color="auto" w:fill="FFFFFF"/>
        <w:tabs>
          <w:tab w:val="left" w:pos="284"/>
        </w:tabs>
        <w:suppressAutoHyphens/>
        <w:spacing w:after="0" w:line="100" w:lineRule="atLeast"/>
        <w:rPr>
          <w:rFonts w:ascii="Times New Roman" w:eastAsia="Calibri" w:hAnsi="Times New Roman"/>
          <w:b/>
          <w:bCs/>
          <w:kern w:val="2"/>
          <w:sz w:val="24"/>
          <w:szCs w:val="24"/>
          <w:lang w:eastAsia="ar-SA"/>
        </w:rPr>
      </w:pPr>
    </w:p>
    <w:p w:rsidR="006930C3" w:rsidRPr="00294E92" w:rsidRDefault="006930C3" w:rsidP="006930C3">
      <w:pPr>
        <w:shd w:val="clear" w:color="auto" w:fill="FFFFFF"/>
        <w:tabs>
          <w:tab w:val="left" w:pos="284"/>
        </w:tabs>
        <w:suppressAutoHyphens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 w:rsidRPr="00294E92">
        <w:rPr>
          <w:rFonts w:ascii="Times New Roman" w:hAnsi="Times New Roman"/>
          <w:b/>
          <w:bCs/>
          <w:sz w:val="24"/>
          <w:szCs w:val="24"/>
        </w:rPr>
        <w:t xml:space="preserve">2.Характеристика существующего состояния транспортной инфраструктуры           </w:t>
      </w:r>
    </w:p>
    <w:p w:rsidR="006930C3" w:rsidRPr="00294E92" w:rsidRDefault="006930C3" w:rsidP="006930C3">
      <w:pPr>
        <w:shd w:val="clear" w:color="auto" w:fill="FFFFFF"/>
        <w:tabs>
          <w:tab w:val="left" w:pos="284"/>
        </w:tabs>
        <w:suppressAutoHyphens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 w:rsidRPr="00294E9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Шагальского сельсовета</w:t>
      </w:r>
    </w:p>
    <w:p w:rsidR="006930C3" w:rsidRPr="00294E92" w:rsidRDefault="006930C3" w:rsidP="006930C3">
      <w:pPr>
        <w:shd w:val="clear" w:color="auto" w:fill="FFFFFF"/>
        <w:tabs>
          <w:tab w:val="left" w:pos="284"/>
        </w:tabs>
        <w:suppressAutoHyphens/>
        <w:spacing w:after="0" w:line="100" w:lineRule="atLeast"/>
        <w:rPr>
          <w:rFonts w:ascii="Times New Roman" w:eastAsia="Calibri" w:hAnsi="Times New Roman"/>
          <w:b/>
          <w:bCs/>
          <w:kern w:val="2"/>
          <w:sz w:val="24"/>
          <w:szCs w:val="24"/>
          <w:lang w:eastAsia="ar-SA"/>
        </w:rPr>
      </w:pPr>
    </w:p>
    <w:p w:rsidR="006930C3" w:rsidRPr="00294E92" w:rsidRDefault="006930C3" w:rsidP="006930C3">
      <w:pPr>
        <w:shd w:val="clear" w:color="auto" w:fill="FFFFFF"/>
        <w:spacing w:after="0" w:line="100" w:lineRule="atLeast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E92">
        <w:rPr>
          <w:rFonts w:ascii="Times New Roman" w:hAnsi="Times New Roman"/>
          <w:b/>
          <w:bCs/>
          <w:sz w:val="24"/>
          <w:szCs w:val="24"/>
        </w:rPr>
        <w:t>2.1.  Социально — экономическое состояние Шагальского сельсовета.</w:t>
      </w:r>
    </w:p>
    <w:p w:rsidR="006930C3" w:rsidRPr="00294E92" w:rsidRDefault="006930C3" w:rsidP="006930C3">
      <w:pPr>
        <w:spacing w:after="0"/>
        <w:ind w:firstLine="57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94E92">
        <w:rPr>
          <w:rFonts w:ascii="Times New Roman" w:hAnsi="Times New Roman"/>
          <w:sz w:val="24"/>
          <w:szCs w:val="24"/>
        </w:rPr>
        <w:t>Шагальский сельсовет Доволенского района Новосибирской области   расположен  в юго-западной  части Новосибирской области. На юге граничит с Краснозерским районом. Территория поселения общей площадью 8 971 га. Административный центр с.Шагалка расположен от районного центра с</w:t>
      </w:r>
      <w:proofErr w:type="gramStart"/>
      <w:r w:rsidRPr="00294E92">
        <w:rPr>
          <w:rFonts w:ascii="Times New Roman" w:hAnsi="Times New Roman"/>
          <w:sz w:val="24"/>
          <w:szCs w:val="24"/>
        </w:rPr>
        <w:t>.Д</w:t>
      </w:r>
      <w:proofErr w:type="gramEnd"/>
      <w:r w:rsidRPr="00294E92">
        <w:rPr>
          <w:rFonts w:ascii="Times New Roman" w:hAnsi="Times New Roman"/>
          <w:sz w:val="24"/>
          <w:szCs w:val="24"/>
        </w:rPr>
        <w:t>овольное  в 45 км, до ближайшей железнодорожной станции Каргат 154 км., до областного центра г. Новосибирска 324 км. Общая протяженность дорожной сети в границах населенного пункта составляет 11,7 км. Из них на  балансе администрации Шагальского сельсовета 4,9 км автомобильных дорог общего пользования, из них с твердым покрытием 4.9 км.</w:t>
      </w:r>
    </w:p>
    <w:p w:rsidR="006930C3" w:rsidRPr="00294E92" w:rsidRDefault="006930C3" w:rsidP="006930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4E92">
        <w:rPr>
          <w:rFonts w:ascii="Times New Roman" w:hAnsi="Times New Roman"/>
          <w:sz w:val="24"/>
          <w:szCs w:val="24"/>
        </w:rPr>
        <w:t xml:space="preserve">          В административном отношении Шагальский сельсовет включает один населенный пункт- с.Шагалка. Численность населения  на 01.01.2016 года  составила 209 человек. На протяжении последних лет численность населения постоянно снижается.</w:t>
      </w:r>
    </w:p>
    <w:p w:rsidR="006930C3" w:rsidRPr="00294E92" w:rsidRDefault="006930C3" w:rsidP="006930C3">
      <w:pPr>
        <w:spacing w:after="0"/>
        <w:ind w:firstLine="570"/>
        <w:jc w:val="both"/>
        <w:rPr>
          <w:rFonts w:ascii="Times New Roman" w:hAnsi="Times New Roman"/>
          <w:sz w:val="24"/>
          <w:szCs w:val="24"/>
        </w:rPr>
      </w:pPr>
      <w:r w:rsidRPr="00294E92">
        <w:rPr>
          <w:rFonts w:ascii="Times New Roman" w:hAnsi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сети, ее обустройство в соответствие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6930C3" w:rsidRPr="00294E92" w:rsidRDefault="006930C3" w:rsidP="006930C3">
      <w:pPr>
        <w:spacing w:after="0"/>
        <w:ind w:firstLine="570"/>
        <w:jc w:val="both"/>
        <w:rPr>
          <w:rFonts w:ascii="Times New Roman" w:hAnsi="Times New Roman"/>
          <w:sz w:val="24"/>
          <w:szCs w:val="24"/>
        </w:rPr>
      </w:pPr>
      <w:r w:rsidRPr="00294E92">
        <w:rPr>
          <w:rFonts w:ascii="Times New Roman" w:hAnsi="Times New Roman"/>
          <w:sz w:val="24"/>
          <w:szCs w:val="24"/>
        </w:rPr>
        <w:t>Основными проблемами при содержании и ремонте автомобильных дорог местного значения в границах населенного пункта является:</w:t>
      </w:r>
    </w:p>
    <w:p w:rsidR="006930C3" w:rsidRPr="00294E92" w:rsidRDefault="006930C3" w:rsidP="006930C3">
      <w:pPr>
        <w:spacing w:after="0"/>
        <w:ind w:firstLine="570"/>
        <w:jc w:val="both"/>
        <w:rPr>
          <w:rFonts w:ascii="Times New Roman" w:hAnsi="Times New Roman"/>
          <w:sz w:val="24"/>
          <w:szCs w:val="24"/>
        </w:rPr>
      </w:pPr>
      <w:r w:rsidRPr="00294E92">
        <w:rPr>
          <w:rFonts w:ascii="Times New Roman" w:hAnsi="Times New Roman"/>
          <w:sz w:val="24"/>
          <w:szCs w:val="24"/>
        </w:rPr>
        <w:t>- низкое качество дорожного покрытия (дорожное полотно, дорожное покрытие);</w:t>
      </w:r>
    </w:p>
    <w:p w:rsidR="006930C3" w:rsidRPr="00294E92" w:rsidRDefault="006930C3" w:rsidP="006930C3">
      <w:pPr>
        <w:spacing w:after="0"/>
        <w:ind w:firstLine="570"/>
        <w:jc w:val="both"/>
        <w:rPr>
          <w:rFonts w:ascii="Times New Roman" w:hAnsi="Times New Roman"/>
          <w:sz w:val="24"/>
          <w:szCs w:val="24"/>
        </w:rPr>
      </w:pPr>
      <w:r w:rsidRPr="00294E92">
        <w:rPr>
          <w:rFonts w:ascii="Times New Roman" w:hAnsi="Times New Roman"/>
          <w:sz w:val="24"/>
          <w:szCs w:val="24"/>
        </w:rPr>
        <w:t>- отсутствие отвода ливневых вод;</w:t>
      </w:r>
    </w:p>
    <w:p w:rsidR="006930C3" w:rsidRPr="00294E92" w:rsidRDefault="006930C3" w:rsidP="006930C3">
      <w:pPr>
        <w:spacing w:after="0"/>
        <w:ind w:firstLine="570"/>
        <w:jc w:val="both"/>
        <w:rPr>
          <w:rFonts w:ascii="Times New Roman" w:hAnsi="Times New Roman"/>
          <w:sz w:val="24"/>
          <w:szCs w:val="24"/>
        </w:rPr>
      </w:pPr>
      <w:r w:rsidRPr="00294E92">
        <w:rPr>
          <w:rFonts w:ascii="Times New Roman" w:hAnsi="Times New Roman"/>
          <w:sz w:val="24"/>
          <w:szCs w:val="24"/>
        </w:rPr>
        <w:t>- низкая укомплектованность элементами организации дорожного движения;</w:t>
      </w:r>
    </w:p>
    <w:p w:rsidR="006930C3" w:rsidRPr="00294E92" w:rsidRDefault="006930C3" w:rsidP="006930C3">
      <w:pPr>
        <w:spacing w:after="0"/>
        <w:ind w:firstLine="570"/>
        <w:jc w:val="both"/>
        <w:rPr>
          <w:rFonts w:ascii="Times New Roman" w:hAnsi="Times New Roman"/>
          <w:sz w:val="24"/>
          <w:szCs w:val="24"/>
        </w:rPr>
      </w:pPr>
      <w:r w:rsidRPr="00294E92">
        <w:rPr>
          <w:rFonts w:ascii="Times New Roman" w:hAnsi="Times New Roman"/>
          <w:sz w:val="24"/>
          <w:szCs w:val="24"/>
        </w:rPr>
        <w:t xml:space="preserve"> Всё это создаёт неудобства и трудности при эксплуатации автомобильных дорог местного значения в границах поселения.</w:t>
      </w:r>
    </w:p>
    <w:p w:rsidR="006930C3" w:rsidRPr="00294E92" w:rsidRDefault="006930C3" w:rsidP="006930C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94E92">
        <w:rPr>
          <w:rFonts w:ascii="Times New Roman" w:hAnsi="Times New Roman"/>
          <w:sz w:val="24"/>
          <w:szCs w:val="24"/>
        </w:rPr>
        <w:lastRenderedPageBreak/>
        <w:t>Развитие дорожной сети сельских поселений администрации Шагальского сельсовета, ее обустройство, решение вопросов организации дорожного движения, своевременный ремонт, обслуживание, является важнейшей</w:t>
      </w:r>
      <w:r w:rsidRPr="00294E92">
        <w:rPr>
          <w:rFonts w:ascii="Times New Roman" w:hAnsi="Times New Roman"/>
          <w:sz w:val="24"/>
          <w:szCs w:val="24"/>
        </w:rPr>
        <w:tab/>
        <w:t>задачей в обеспечении жизнедеятельности населения.</w:t>
      </w:r>
    </w:p>
    <w:p w:rsidR="006930C3" w:rsidRPr="00294E92" w:rsidRDefault="006930C3" w:rsidP="006930C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94E92">
        <w:rPr>
          <w:rFonts w:ascii="Times New Roman" w:hAnsi="Times New Roman"/>
          <w:sz w:val="24"/>
          <w:szCs w:val="24"/>
        </w:rPr>
        <w:t>В поселении  работает  школа, детский сад, Дом культуры,  библиотека, отделение почтовой связи,  магазин  ПТПО, ФАП.</w:t>
      </w:r>
    </w:p>
    <w:p w:rsidR="006930C3" w:rsidRPr="00294E92" w:rsidRDefault="006930C3" w:rsidP="006930C3">
      <w:pPr>
        <w:shd w:val="clear" w:color="auto" w:fill="FFFFFF"/>
        <w:spacing w:after="0" w:line="100" w:lineRule="atLeast"/>
        <w:ind w:firstLine="426"/>
        <w:jc w:val="center"/>
        <w:rPr>
          <w:rFonts w:ascii="Times New Roman" w:hAnsi="Times New Roman"/>
        </w:rPr>
      </w:pPr>
      <w:r w:rsidRPr="00294E92">
        <w:rPr>
          <w:rFonts w:ascii="Times New Roman" w:hAnsi="Times New Roman"/>
          <w:b/>
          <w:bCs/>
          <w:sz w:val="24"/>
          <w:szCs w:val="24"/>
        </w:rPr>
        <w:t>2.2.  Характеристика деятельности в сфере транспорта, оценка транспортного спроса.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94E92">
        <w:rPr>
          <w:rFonts w:ascii="Times New Roman" w:eastAsia="Times New Roman" w:hAnsi="Times New Roman"/>
          <w:bCs/>
          <w:sz w:val="24"/>
          <w:szCs w:val="24"/>
        </w:rPr>
        <w:t>Дорожное хозяйство является одним из элементов транспортной инфраструктуры и представляет собой сложный инженерный и имущественный, организационно-технический комплекс, включающий в себя автомобильные дороги и улично-дорожную сеть населенных пунктов общего пользования со всеми сооружениями, необходимыми для ее нормальной эксплуатации, а также предприятия и организации по ремонту и содержанию этих дорог.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94E92">
        <w:rPr>
          <w:rFonts w:ascii="Times New Roman" w:eastAsia="Times New Roman" w:hAnsi="Times New Roman"/>
          <w:bCs/>
          <w:sz w:val="24"/>
          <w:szCs w:val="24"/>
        </w:rPr>
        <w:tab/>
        <w:t xml:space="preserve">Транспортно-экономические связи Шагальского сельского поселения осуществляются только автомобильным видом транспорта. Транспортные предприятия на территории поселения отсутствуют. Основным видом пассажирского транспорта поселения является автобусное сообщение с районным центром, которое осуществляет муниципальное учреждение «Доволенское автотранспортное предприятие». Регулярность транспортного обслуживания составляет 5 дней в неделю. В населенном пункте регулярный </w:t>
      </w:r>
      <w:proofErr w:type="spellStart"/>
      <w:r w:rsidRPr="00294E92">
        <w:rPr>
          <w:rFonts w:ascii="Times New Roman" w:eastAsia="Times New Roman" w:hAnsi="Times New Roman"/>
          <w:bCs/>
          <w:sz w:val="24"/>
          <w:szCs w:val="24"/>
        </w:rPr>
        <w:t>внутрисельский</w:t>
      </w:r>
      <w:proofErr w:type="spellEnd"/>
      <w:r w:rsidRPr="00294E92">
        <w:rPr>
          <w:rFonts w:ascii="Times New Roman" w:eastAsia="Times New Roman" w:hAnsi="Times New Roman"/>
          <w:bCs/>
          <w:sz w:val="24"/>
          <w:szCs w:val="24"/>
        </w:rPr>
        <w:t xml:space="preserve"> транспорт отсутствует.</w:t>
      </w:r>
      <w:r w:rsidRPr="00294E92">
        <w:rPr>
          <w:rFonts w:ascii="Times New Roman" w:hAnsi="Times New Roman"/>
          <w:sz w:val="24"/>
          <w:szCs w:val="24"/>
        </w:rPr>
        <w:t xml:space="preserve"> Растущий спрос на качественные транспортные услуги удовлетворяется не полностью из-за недостаточного технического уровня транспортной системы. </w:t>
      </w:r>
      <w:r w:rsidRPr="00294E92">
        <w:rPr>
          <w:rFonts w:ascii="Times New Roman" w:eastAsia="Times New Roman" w:hAnsi="Times New Roman"/>
          <w:bCs/>
          <w:sz w:val="24"/>
          <w:szCs w:val="24"/>
        </w:rPr>
        <w:t>Большая часть протяженности автомобильных дорог общего пользования не соответствует нормативным требованиям к транспортно-эксплуатационному состоянию, что приводит к росту себестоимости автомобильных перевозок.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94E92">
        <w:rPr>
          <w:rFonts w:ascii="Times New Roman" w:eastAsia="Times New Roman" w:hAnsi="Times New Roman"/>
          <w:bCs/>
          <w:sz w:val="24"/>
          <w:szCs w:val="24"/>
        </w:rPr>
        <w:t xml:space="preserve">    Развитие человеческого потенциала, улучшение условий жизни и качества социальной среды требуют качественного нового уровня обеспечения общей транспортной подвижности населения. В сфере  регулярных перевозок пассажиров происходит снижение объемов транспортной работы, по ряду объективных причин: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94E92">
        <w:rPr>
          <w:rFonts w:ascii="Times New Roman" w:eastAsia="Times New Roman" w:hAnsi="Times New Roman"/>
          <w:bCs/>
          <w:sz w:val="24"/>
          <w:szCs w:val="24"/>
        </w:rPr>
        <w:t xml:space="preserve"> - снижение численности  населения;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94E92">
        <w:rPr>
          <w:rFonts w:ascii="Times New Roman" w:eastAsia="Times New Roman" w:hAnsi="Times New Roman"/>
          <w:bCs/>
          <w:sz w:val="24"/>
          <w:szCs w:val="24"/>
        </w:rPr>
        <w:t xml:space="preserve"> - активная автомобилизация населения;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94E92">
        <w:rPr>
          <w:rFonts w:ascii="Times New Roman" w:eastAsia="Times New Roman" w:hAnsi="Times New Roman"/>
          <w:bCs/>
          <w:sz w:val="24"/>
          <w:szCs w:val="24"/>
        </w:rPr>
        <w:t xml:space="preserve"> - возросли услуги общественного транспорта, частного легкового такси.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94E92">
        <w:rPr>
          <w:rFonts w:ascii="Times New Roman" w:eastAsia="Times New Roman" w:hAnsi="Times New Roman"/>
          <w:bCs/>
          <w:sz w:val="24"/>
          <w:szCs w:val="24"/>
        </w:rPr>
        <w:t>Очевидно, что нахождение оптимального баланса между социальной и экономической результативностью деятельности автомобильного транспорта  является сложной задачей. Для ее решения необходимы согласованные действия региональных и местных органов власти, а также хозяйствующих субъектов.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94E92">
        <w:rPr>
          <w:rFonts w:ascii="Times New Roman" w:eastAsia="Times New Roman" w:hAnsi="Times New Roman"/>
          <w:b/>
          <w:bCs/>
          <w:sz w:val="24"/>
          <w:szCs w:val="24"/>
        </w:rPr>
        <w:t>3. Приоритеты, цель, задачи, сроки и этапы  Программы</w:t>
      </w:r>
      <w:r w:rsidRPr="00294E92">
        <w:rPr>
          <w:b/>
          <w:sz w:val="24"/>
          <w:szCs w:val="24"/>
        </w:rPr>
        <w:br/>
      </w:r>
      <w:r w:rsidRPr="00294E92">
        <w:rPr>
          <w:rFonts w:ascii="Times New Roman" w:hAnsi="Times New Roman"/>
          <w:sz w:val="24"/>
          <w:szCs w:val="24"/>
        </w:rPr>
        <w:t xml:space="preserve">Приоритетным направлением развития общественного транспорта на ближайшую перспективу является обеспечение экономической устойчивости и обновление транспортного парка муниципального предприятия общественного транспорта с учетом потребности в перевозке </w:t>
      </w:r>
      <w:proofErr w:type="spellStart"/>
      <w:r w:rsidRPr="00294E92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294E92">
        <w:rPr>
          <w:rFonts w:ascii="Times New Roman" w:hAnsi="Times New Roman"/>
          <w:sz w:val="24"/>
          <w:szCs w:val="24"/>
        </w:rPr>
        <w:t xml:space="preserve"> групп населения, расширение сети маршрутных такси.  Повышение качества уровня транспортного обслуживания населения с учетом социальных, экономических и экологических факторов.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4E92">
        <w:rPr>
          <w:rFonts w:ascii="Times New Roman" w:eastAsia="Times New Roman" w:hAnsi="Times New Roman"/>
          <w:sz w:val="24"/>
          <w:szCs w:val="24"/>
        </w:rPr>
        <w:lastRenderedPageBreak/>
        <w:t xml:space="preserve">  Повышение доступности транспортных услуг непосредственно  повлияет на темпы реализации инвестиционных проектов в области  сельского хозяйства, здравоохранения, образования, решения жилищных проблем.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Основными приоритетами политики в сфере реализации Программы является: ускорение товародвижения и снижение транспортных издержек в экономике; доступность населения к различным видам транспортного обеспечения.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 В соответствии с приоритетами определены цели программы: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1.Ускорение товародвижения и снижение транспортных издержек в экономике.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Для снижения транспортных издержек в экономике необходимо повысить эффективность системы товародвижения на базе современной  транспортной инфраструктуры. Достижение данной цели обеспечивается путем решения задач по развитию автомобильных дорог общего пользования, обеспечивающих формирование единого транспортного пространства.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2.Повышение доступности и комфортности  транспортных услуг для населения.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К числу важнейших параметров, определяющих качество жизни населения, относится доступность транспортных услуг.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Цель по повышению доступности транспортных услуг для населения обеспечивается решением  задач по формированию единой дорожной сети круглогодичной доступности для населения.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3.Повышение конкурентоспособности транспортного комплекса.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Для достижения указанных целей необходимо решение следующих задач: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- повышение уровня содержания автомобильных дорог общего пользования для осуществления круглогодичного, бесперебойного и безопасного движения;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- обеспечение потребности  населения в перевозках на социально маршрутах.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- развитие сети автомобильных дорог общего пользования;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- обеспечение сети автомобильных дорог общего пользования;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- обеспечение функционирования сети автомобильных дорог общего пользования.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>Для достижения этих целей необходимо решение следующих задач: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>- проектирование, строительство, реконструкция, содержание и ремонт поселковых дорог;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>- повышение надежности и безопасности дорожного движения на автомобильных дорогах;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>- проведение комплекса профилактических мероприятий по предупре</w:t>
      </w:r>
      <w:r w:rsidRPr="00294E92">
        <w:rPr>
          <w:rFonts w:ascii="Times New Roman" w:eastAsia="Times New Roman" w:hAnsi="Times New Roman"/>
          <w:sz w:val="24"/>
          <w:szCs w:val="24"/>
        </w:rPr>
        <w:softHyphen/>
        <w:t>ждению дорожно-транспортных происшествий;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>- проведение организационных и технических мероприятий по улучше</w:t>
      </w:r>
      <w:r w:rsidRPr="00294E92">
        <w:rPr>
          <w:rFonts w:ascii="Times New Roman" w:eastAsia="Times New Roman" w:hAnsi="Times New Roman"/>
          <w:sz w:val="24"/>
          <w:szCs w:val="24"/>
        </w:rPr>
        <w:softHyphen/>
        <w:t>нию дорожного движения;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>- улучшение условий дорожного движения и устранение опасных участков на дорогах общего пользования, ликвидация мест концентрации до</w:t>
      </w:r>
      <w:r w:rsidRPr="00294E92">
        <w:rPr>
          <w:rFonts w:ascii="Times New Roman" w:eastAsia="Times New Roman" w:hAnsi="Times New Roman"/>
          <w:sz w:val="24"/>
          <w:szCs w:val="24"/>
        </w:rPr>
        <w:softHyphen/>
        <w:t>рожно-транспортных происшествий, оптимизация скоростных режимов дви</w:t>
      </w:r>
      <w:r w:rsidRPr="00294E92">
        <w:rPr>
          <w:rFonts w:ascii="Times New Roman" w:eastAsia="Times New Roman" w:hAnsi="Times New Roman"/>
          <w:sz w:val="24"/>
          <w:szCs w:val="24"/>
        </w:rPr>
        <w:softHyphen/>
        <w:t>жения, применение современных технических средств организации дорож</w:t>
      </w:r>
      <w:r w:rsidRPr="00294E92">
        <w:rPr>
          <w:rFonts w:ascii="Times New Roman" w:eastAsia="Times New Roman" w:hAnsi="Times New Roman"/>
          <w:sz w:val="24"/>
          <w:szCs w:val="24"/>
        </w:rPr>
        <w:softHyphen/>
        <w:t>ного движения.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 Реализация Программы предусматривается в один этап в 2016-2025 годы.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>Перечень мероприятий и расходов на исполнение Программы представлен в приложении №1.</w:t>
      </w:r>
    </w:p>
    <w:p w:rsidR="006930C3" w:rsidRPr="00294E92" w:rsidRDefault="006930C3" w:rsidP="006930C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294E92">
        <w:rPr>
          <w:rFonts w:ascii="Times New Roman" w:eastAsia="Times New Roman" w:hAnsi="Times New Roman"/>
          <w:b/>
          <w:sz w:val="24"/>
          <w:szCs w:val="24"/>
        </w:rPr>
        <w:t xml:space="preserve"> 4. Показатели (индикаторы) достижения целей и решения задач, основные ожидаемые конечные результаты Программы.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  Состав целевых  показателе</w:t>
      </w:r>
      <w:proofErr w:type="gramStart"/>
      <w:r w:rsidRPr="00294E92">
        <w:rPr>
          <w:rFonts w:ascii="Times New Roman" w:eastAsia="Times New Roman" w:hAnsi="Times New Roman"/>
          <w:sz w:val="24"/>
          <w:szCs w:val="24"/>
        </w:rPr>
        <w:t>й(</w:t>
      </w:r>
      <w:proofErr w:type="gramEnd"/>
      <w:r w:rsidRPr="00294E92">
        <w:rPr>
          <w:rFonts w:ascii="Times New Roman" w:eastAsia="Times New Roman" w:hAnsi="Times New Roman"/>
          <w:sz w:val="24"/>
          <w:szCs w:val="24"/>
        </w:rPr>
        <w:t xml:space="preserve">индикаторов) Программы указан с их задачами, основными мероприятиями, что позволяет оценить ожидаемые конечные результаты, </w:t>
      </w:r>
      <w:r w:rsidRPr="00294E92">
        <w:rPr>
          <w:rFonts w:ascii="Times New Roman" w:eastAsia="Times New Roman" w:hAnsi="Times New Roman"/>
          <w:sz w:val="24"/>
          <w:szCs w:val="24"/>
        </w:rPr>
        <w:lastRenderedPageBreak/>
        <w:t>эффективность Программы на весь период реализации и структурирования с учетом минимизации количества.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 Показатели Программы характеризуют конечные экономические и общественно значимые результаты развития в области дорожного хозяйства и транспортного комплекса.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 Показателями (индикаторами) реализации Программы являются: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>- доля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значения;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>- увеличение количества пассажиров, перевезенных автомобильным транспортом на социально значимых маршрутах.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 Прогнозные значения показателей (индикаторов) достижения целей и решения задач программы по годам реализации приведены в приложении № 2 к Программе.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 Развитие транспортного комплекса предоставляет возможность для реализации конструктивного права граждан свободно и беспрепятственно перемещаться как внутри сельсовета, так и за его пределами.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 Реализация Программы позволит обеспечить круглогодичной связью с сетью автомобильных дорог общего пользования жителей сельских населенных пунктов, что позволит повысить качество жизни населения.</w:t>
      </w:r>
    </w:p>
    <w:p w:rsidR="006930C3" w:rsidRPr="00294E92" w:rsidRDefault="006930C3" w:rsidP="006930C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294E92">
        <w:rPr>
          <w:rFonts w:ascii="Times New Roman" w:eastAsia="Times New Roman" w:hAnsi="Times New Roman"/>
          <w:b/>
          <w:sz w:val="24"/>
          <w:szCs w:val="24"/>
        </w:rPr>
        <w:t xml:space="preserve"> 5.Обобщенная характеристика мероприятий Программы.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 Программой предусмотрена реализация комплекса  мероприятий, направленных на решение ее задач и достижение целей.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Мероприятия по организации комплекса мер по восстановлению первоначальных транспортно-эксплуатационных характеристик автомобильных дорог являются выполнение работ по капитальному ремонту и ремонту автомобильных дорог общего пользования и искусственных сооружений на них.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Организацию работ по содержанию автомобильных дорог общего пользования, обеспечению непрерывного и безопасного дорожного движения планируется решать </w:t>
      </w:r>
      <w:proofErr w:type="gramStart"/>
      <w:r w:rsidRPr="00294E92">
        <w:rPr>
          <w:rFonts w:ascii="Times New Roman" w:eastAsia="Times New Roman" w:hAnsi="Times New Roman"/>
          <w:sz w:val="24"/>
          <w:szCs w:val="24"/>
        </w:rPr>
        <w:t>согласно плана</w:t>
      </w:r>
      <w:proofErr w:type="gramEnd"/>
      <w:r w:rsidRPr="00294E92">
        <w:rPr>
          <w:rFonts w:ascii="Times New Roman" w:eastAsia="Times New Roman" w:hAnsi="Times New Roman"/>
          <w:sz w:val="24"/>
          <w:szCs w:val="24"/>
        </w:rPr>
        <w:t xml:space="preserve"> мероприятий.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 Для реализации мероприятий программы предусматривается обеспечить в соответствии с выделяемыми объемами финансирования: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- осуществление ремонта автомобильных дорог общего пользования и искусственных сооружений на них на основе мониторинга и анализа транспортно-эксплуатационного состояния дорог, в том числе разработка проектной документации.</w:t>
      </w:r>
    </w:p>
    <w:p w:rsidR="006930C3" w:rsidRPr="00294E92" w:rsidRDefault="006930C3" w:rsidP="006930C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294E92">
        <w:rPr>
          <w:rFonts w:ascii="Times New Roman" w:eastAsia="Times New Roman" w:hAnsi="Times New Roman"/>
          <w:b/>
          <w:sz w:val="24"/>
          <w:szCs w:val="24"/>
        </w:rPr>
        <w:t>6.Обоснование объема финансовых ресурсов, необходимых для реализации программы.</w:t>
      </w:r>
    </w:p>
    <w:p w:rsidR="006930C3" w:rsidRPr="00294E92" w:rsidRDefault="006930C3" w:rsidP="006930C3">
      <w:pPr>
        <w:spacing w:after="0" w:line="20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>Финансирование мероприятий программы предусматривается за счет средств  бюджетных ассигнований дорожного фонда Шагальского сельсовета, созданного в соответствии с р</w:t>
      </w:r>
      <w:r w:rsidRPr="00294E92">
        <w:rPr>
          <w:rFonts w:ascii="Times New Roman" w:eastAsia="Times New Roman" w:hAnsi="Times New Roman" w:cs="Times New Roman"/>
          <w:sz w:val="24"/>
          <w:szCs w:val="28"/>
        </w:rPr>
        <w:t xml:space="preserve">ешением Совета депутатов Шагальского сельсовета Доволенского района Новосибирской области  от  08.04. 2013г. №  47 </w:t>
      </w:r>
      <w:r w:rsidRPr="00294E92">
        <w:rPr>
          <w:rFonts w:ascii="Times New Roman" w:eastAsia="Times New Roman" w:hAnsi="Times New Roman"/>
          <w:sz w:val="24"/>
          <w:szCs w:val="24"/>
        </w:rPr>
        <w:t xml:space="preserve">  «Об утверждении Положения о муниципальном дорожном  фонде  Шагальского сельсовета Доволенского района Новосибирской области» и местного бюджета.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6930C3" w:rsidRPr="00294E92" w:rsidRDefault="006930C3" w:rsidP="006930C3">
      <w:pPr>
        <w:pStyle w:val="formattext"/>
        <w:spacing w:before="0" w:beforeAutospacing="0" w:after="0" w:afterAutospacing="0"/>
        <w:jc w:val="center"/>
        <w:rPr>
          <w:b/>
          <w:bCs/>
        </w:rPr>
      </w:pPr>
      <w:r w:rsidRPr="00294E92">
        <w:rPr>
          <w:b/>
          <w:bCs/>
        </w:rPr>
        <w:t>7. Оценка планируемой эффективности Программы</w:t>
      </w:r>
    </w:p>
    <w:p w:rsidR="006930C3" w:rsidRPr="00294E92" w:rsidRDefault="006930C3" w:rsidP="006930C3">
      <w:pPr>
        <w:pStyle w:val="formattext"/>
        <w:spacing w:before="0" w:beforeAutospacing="0" w:after="0" w:afterAutospacing="0"/>
        <w:jc w:val="center"/>
      </w:pPr>
    </w:p>
    <w:p w:rsidR="006930C3" w:rsidRPr="00294E92" w:rsidRDefault="006930C3" w:rsidP="006930C3">
      <w:pPr>
        <w:pStyle w:val="formattext"/>
        <w:spacing w:before="0" w:beforeAutospacing="0" w:after="0" w:afterAutospacing="0"/>
        <w:jc w:val="both"/>
      </w:pPr>
      <w:r w:rsidRPr="00294E92">
        <w:t xml:space="preserve">    Оценка фактической эффективности муниципальной Программы проводится по итогам ее реализации в целях оценки влияния результатов Программы на социально-</w:t>
      </w:r>
      <w:r w:rsidRPr="00294E92">
        <w:lastRenderedPageBreak/>
        <w:t xml:space="preserve">экономическое развитие Шагальского сельсовета, исходя из степени достижения ожидаемых результатов и сопоставления фактически достигнутых значений целевых индикаторов с их плановыми значениями. </w:t>
      </w:r>
    </w:p>
    <w:p w:rsidR="006930C3" w:rsidRPr="00294E92" w:rsidRDefault="006930C3" w:rsidP="006930C3">
      <w:pPr>
        <w:pStyle w:val="formattext"/>
        <w:spacing w:before="0" w:beforeAutospacing="0" w:after="0" w:afterAutospacing="0"/>
      </w:pPr>
      <w:r w:rsidRPr="00294E92">
        <w:t>Критериями эффективности являются:</w:t>
      </w:r>
      <w:r w:rsidRPr="00294E92">
        <w:br/>
        <w:t xml:space="preserve">- повышение уровня сервиса и комфортности  пассажирского транспорта, в том числе для </w:t>
      </w:r>
      <w:proofErr w:type="spellStart"/>
      <w:r w:rsidRPr="00294E92">
        <w:t>маломобильных</w:t>
      </w:r>
      <w:proofErr w:type="spellEnd"/>
      <w:r w:rsidRPr="00294E92">
        <w:t xml:space="preserve"> групп населения;</w:t>
      </w:r>
      <w:r w:rsidRPr="00294E92">
        <w:br/>
        <w:t>- обеспечение экономической устойчивости муниципального транспортного предприятия;</w:t>
      </w:r>
      <w:r w:rsidRPr="00294E92">
        <w:br/>
        <w:t>- совершенствование организации движения транспорта и пешеходов и сокращение количества ДТП.</w:t>
      </w:r>
    </w:p>
    <w:p w:rsidR="006930C3" w:rsidRPr="00294E92" w:rsidRDefault="006930C3" w:rsidP="006930C3">
      <w:pPr>
        <w:pStyle w:val="formattext"/>
        <w:spacing w:before="0" w:beforeAutospacing="0" w:after="0" w:afterAutospacing="0"/>
      </w:pP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b/>
          <w:bCs/>
          <w:sz w:val="24"/>
          <w:szCs w:val="24"/>
        </w:rPr>
        <w:t>Информация по ресурсному обеспечению муниципальной программы.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   При реализации муниципальной программы предполагается привлечение финансирования из местного и областного бюджета, средств дорожного фонда Шагальского сельсовета.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94E92">
        <w:rPr>
          <w:rFonts w:ascii="Times New Roman" w:eastAsia="Times New Roman" w:hAnsi="Times New Roman"/>
          <w:sz w:val="24"/>
          <w:szCs w:val="24"/>
        </w:rPr>
        <w:t>Ресурсное обеспечение реализации муниципальной программы за счет всех источников финансирования, планируемое с учетом ситуации в финансово-бюджетной сфере,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  <w:proofErr w:type="gramEnd"/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  Предоставление и расходование средств дорожного фонда поселения осуществляется в объемах, определенных решением о бюджете сельского поселения на очередной финансовый год и на плановый период.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b/>
          <w:bCs/>
          <w:sz w:val="24"/>
          <w:szCs w:val="24"/>
        </w:rPr>
        <w:t xml:space="preserve">Оценка эффективности социально-экономических и экологических последствий от реализации программы. 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  Эффективность реализации Программы зависит от результатов, полученных в сфере деятельности транспорта и вне него.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К числу социально-экономических последствий модернизации и развития </w:t>
      </w:r>
      <w:proofErr w:type="gramStart"/>
      <w:r w:rsidRPr="00294E92">
        <w:rPr>
          <w:rFonts w:ascii="Times New Roman" w:eastAsia="Times New Roman" w:hAnsi="Times New Roman"/>
          <w:sz w:val="24"/>
          <w:szCs w:val="24"/>
        </w:rPr>
        <w:t>сети</w:t>
      </w:r>
      <w:proofErr w:type="gramEnd"/>
      <w:r w:rsidRPr="00294E92">
        <w:rPr>
          <w:rFonts w:ascii="Times New Roman" w:eastAsia="Times New Roman" w:hAnsi="Times New Roman"/>
          <w:sz w:val="24"/>
          <w:szCs w:val="24"/>
        </w:rPr>
        <w:t xml:space="preserve"> поселковых дорог относятся: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>- повышение уровня и улучшение социальных условий жизни населения;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>- улучшение транспортного обслуживания населения, проживающего в поселении;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>- снижение негативного влияния дорожно-транспортного комплекса на окружающую среду.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>Последовательная реализация мероприятий Программы будет способствовать удобству и безопасности движения на поселковых дорогах. Повышение транспортной доступности за счет развития сети поселковых дорог будет способствовать улучшению качества жизни населения и росту производительности труда в отраслях экономики поселения.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>Это позволит решить следующие задачи Программы: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>1. Поддержание поселковых дорог и искусственных сооружений на них на уровне, соответствующем категории дороги.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>2. Сохранение протяженности соответствующих нормативным требованиям поселковых дорог за счет ремонта.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>3. Проектирование, реконструкция и строительство дорог.</w:t>
      </w:r>
    </w:p>
    <w:p w:rsidR="006930C3" w:rsidRPr="00294E92" w:rsidRDefault="006930C3" w:rsidP="006930C3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> </w:t>
      </w:r>
    </w:p>
    <w:p w:rsidR="006930C3" w:rsidRPr="00294E92" w:rsidRDefault="006930C3" w:rsidP="006930C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930C3" w:rsidRPr="00294E92" w:rsidRDefault="006930C3" w:rsidP="006930C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94E92">
        <w:rPr>
          <w:rFonts w:ascii="Times New Roman" w:eastAsia="Times New Roman" w:hAnsi="Times New Roman"/>
          <w:b/>
          <w:sz w:val="24"/>
          <w:szCs w:val="24"/>
        </w:rPr>
        <w:lastRenderedPageBreak/>
        <w:t>8.Механизмы реализации программы.</w:t>
      </w:r>
    </w:p>
    <w:p w:rsidR="006930C3" w:rsidRPr="00294E92" w:rsidRDefault="006930C3" w:rsidP="006930C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Механизм реализации муниципальной программы предусматривает использование рычагов государственной экономической, финансовой и бюджетной политики в области дорожного хозяйства и транспорта с учетом интересов хозяйствующих объектов </w:t>
      </w:r>
      <w:proofErr w:type="spellStart"/>
      <w:r w:rsidRPr="00294E92">
        <w:rPr>
          <w:rFonts w:ascii="Times New Roman" w:eastAsia="Times New Roman" w:hAnsi="Times New Roman"/>
          <w:sz w:val="24"/>
          <w:szCs w:val="24"/>
        </w:rPr>
        <w:t>Баклушевского</w:t>
      </w:r>
      <w:proofErr w:type="spellEnd"/>
      <w:r w:rsidRPr="00294E92">
        <w:rPr>
          <w:rFonts w:ascii="Times New Roman" w:eastAsia="Times New Roman" w:hAnsi="Times New Roman"/>
          <w:sz w:val="24"/>
          <w:szCs w:val="24"/>
        </w:rPr>
        <w:t xml:space="preserve"> сельсовета.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Механизм выполнения поставленных в программе задач основывается на указанных выше целевых установках и представляет собой реализацию определенного перечня мероприятий.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 Ответственным исполнителем программы является администрация </w:t>
      </w:r>
      <w:proofErr w:type="spellStart"/>
      <w:r w:rsidRPr="00294E92">
        <w:rPr>
          <w:rFonts w:ascii="Times New Roman" w:eastAsia="Times New Roman" w:hAnsi="Times New Roman"/>
          <w:sz w:val="24"/>
          <w:szCs w:val="24"/>
        </w:rPr>
        <w:t>Баклушевского</w:t>
      </w:r>
      <w:proofErr w:type="spellEnd"/>
      <w:r w:rsidRPr="00294E92">
        <w:rPr>
          <w:rFonts w:ascii="Times New Roman" w:eastAsia="Times New Roman" w:hAnsi="Times New Roman"/>
          <w:sz w:val="24"/>
          <w:szCs w:val="24"/>
        </w:rPr>
        <w:t xml:space="preserve"> сельсовета.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 Ответственный исполнитель в процессе реализации программных мероприятий: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94E92">
        <w:rPr>
          <w:rFonts w:ascii="Times New Roman" w:eastAsia="Times New Roman" w:hAnsi="Times New Roman"/>
          <w:sz w:val="24"/>
          <w:szCs w:val="24"/>
        </w:rPr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ее касающейся, а также конечных результатов ее реализации;</w:t>
      </w:r>
      <w:proofErr w:type="gramEnd"/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>- с учетом результатов оценки эффективности муниципальной программы и выделенных на реализацию в текущем году финансовых средств целевые индикаторы, программные мероприятия, затраты по ним, механизм реализации муниципальной программы, разрабатывает и представляет для согласования и утверждения в установленном порядке соответствующие изменения в муниципальную программу;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>- разрабатывает дополнительные меры по привлечению средств из районного и областного бюджетов и внебюджетных источников.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Исполнители программных мероприятий определяются на конкурсной основе либо </w:t>
      </w:r>
      <w:proofErr w:type="gramStart"/>
      <w:r w:rsidRPr="00294E92">
        <w:rPr>
          <w:rFonts w:ascii="Times New Roman" w:eastAsia="Times New Roman" w:hAnsi="Times New Roman"/>
          <w:sz w:val="24"/>
          <w:szCs w:val="24"/>
        </w:rPr>
        <w:t>в ином порядке в соответствии с законодательством о размещении заказов на поставки</w:t>
      </w:r>
      <w:proofErr w:type="gramEnd"/>
      <w:r w:rsidRPr="00294E92">
        <w:rPr>
          <w:rFonts w:ascii="Times New Roman" w:eastAsia="Times New Roman" w:hAnsi="Times New Roman"/>
          <w:sz w:val="24"/>
          <w:szCs w:val="24"/>
        </w:rPr>
        <w:t xml:space="preserve"> товаров, выполнение работ, оказание услуг для муниципальных нужд.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 Механизм реализации муниципальной программы предусматривает ежегодное формирование рабочих документов: организационного плана действий по реализации мероприятий программы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конкурсов.</w:t>
      </w:r>
    </w:p>
    <w:p w:rsidR="006930C3" w:rsidRPr="00294E92" w:rsidRDefault="006930C3" w:rsidP="006930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E92">
        <w:rPr>
          <w:rFonts w:ascii="Times New Roman" w:eastAsia="Times New Roman" w:hAnsi="Times New Roman"/>
          <w:sz w:val="24"/>
          <w:szCs w:val="24"/>
        </w:rPr>
        <w:t xml:space="preserve">    Ответственный исполнитель размещает на официальном сайте администрации Шагальского сельсовета в информационно-коммуникационной сети «Интернет» информацию о ходе реализации муниципальной программы, степени выполнения мероприятий муниципальной программы.</w:t>
      </w:r>
    </w:p>
    <w:p w:rsidR="006930C3" w:rsidRPr="00294E92" w:rsidRDefault="006930C3" w:rsidP="006930C3"/>
    <w:p w:rsidR="00EA3EA3" w:rsidRDefault="00EA3EA3"/>
    <w:sectPr w:rsidR="00EA3EA3" w:rsidSect="00C1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0C3"/>
    <w:rsid w:val="002142FD"/>
    <w:rsid w:val="003E3530"/>
    <w:rsid w:val="006930C3"/>
    <w:rsid w:val="009A48F3"/>
    <w:rsid w:val="00CB0F9B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930C3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69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69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3434</Words>
  <Characters>19580</Characters>
  <Application>Microsoft Office Word</Application>
  <DocSecurity>0</DocSecurity>
  <Lines>163</Lines>
  <Paragraphs>45</Paragraphs>
  <ScaleCrop>false</ScaleCrop>
  <Company>Microsoft</Company>
  <LinksUpToDate>false</LinksUpToDate>
  <CharactersWithSpaces>22969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2016-09-26T08:13:00Z</dcterms:created>
  <dcterms:modified xsi:type="dcterms:W3CDTF">2016-12-15T02:32:00Z</dcterms:modified>
</cp:coreProperties>
</file>