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ШАГАЛЬСКОГО СЕЛЬСОВЕТА </w:t>
      </w:r>
      <w:r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ДОВОЛЕНСКОГО РАЙОНА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17A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РЕШЕНИЕ </w:t>
      </w:r>
    </w:p>
    <w:p w:rsidR="00A2617A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двадцать </w:t>
      </w:r>
      <w:r w:rsidR="005A4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сессии пятого созыва</w:t>
      </w: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17A" w:rsidRDefault="004832B9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14.02.2017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A2617A" w:rsidRPr="004832B9">
        <w:rPr>
          <w:rFonts w:ascii="Times New Roman" w:eastAsia="Times New Roman" w:hAnsi="Times New Roman"/>
          <w:bCs/>
          <w:sz w:val="28"/>
          <w:szCs w:val="28"/>
          <w:lang w:eastAsia="ru-RU"/>
        </w:rPr>
        <w:t>с. Шагалка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6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 w:rsidR="00A2617A" w:rsidRPr="00DD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37</w:t>
      </w:r>
      <w:r w:rsidR="00A2617A"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617A" w:rsidRPr="00DD7A20" w:rsidRDefault="00A2617A" w:rsidP="00A26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17A" w:rsidRDefault="00A2617A" w:rsidP="00A26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A2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Шагальского сельсовета </w:t>
      </w:r>
      <w:r w:rsidRPr="00DD7A20">
        <w:rPr>
          <w:rFonts w:ascii="Times New Roman" w:eastAsia="Times New Roman" w:hAnsi="Times New Roman"/>
          <w:sz w:val="28"/>
          <w:szCs w:val="28"/>
          <w:lang w:eastAsia="ru-RU"/>
        </w:rPr>
        <w:t>Доволенского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протест прокуратуры Доволенского района Новосибирской области от 25.01.2017 №02-32в-2017 </w:t>
      </w:r>
      <w:r w:rsidRPr="00DD7A2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</w:t>
      </w:r>
      <w:proofErr w:type="gramEnd"/>
      <w:r w:rsidRPr="00DD7A2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617A" w:rsidRPr="00D756C3" w:rsidRDefault="00A2617A" w:rsidP="00A26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</w:t>
      </w:r>
      <w:r w:rsidRPr="00D756C3">
        <w:rPr>
          <w:rFonts w:ascii="Times New Roman" w:eastAsia="Times New Roman" w:hAnsi="Times New Roman"/>
          <w:sz w:val="28"/>
          <w:szCs w:val="28"/>
          <w:lang w:eastAsia="ru-RU"/>
        </w:rPr>
        <w:t>ля приведения в соответствие с действующим законодательством внести необходимые изменения в решение сессии Совета депутатов Шагальского сельсовета от 20.01.2012 «Об определении налоговых ставок, порядка и сроков уплаты земельного налога», а именно:</w:t>
      </w:r>
    </w:p>
    <w:p w:rsidR="00A2617A" w:rsidRDefault="00A2617A" w:rsidP="005A4B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П.п.2.2 п.2, п.5 </w:t>
      </w:r>
      <w:r w:rsidRPr="00D756C3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756C3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Шагальского сельсовета от 20.01.2012 «Об определении налоговых ставок, порядка и сроков уплаты земельного налога»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отменить.</w:t>
      </w:r>
    </w:p>
    <w:p w:rsidR="004832B9" w:rsidRDefault="004832B9" w:rsidP="005A4B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П.п.2.1 п.2 изложить в следующей редакции:</w:t>
      </w:r>
    </w:p>
    <w:p w:rsidR="00A2617A" w:rsidRPr="00DC5ED9" w:rsidRDefault="004832B9" w:rsidP="005A4B1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«Организации и физические лица, являющиеся индивидуальными предпринимателями, уплачивают авансовые платежи по земельному налогу равными долями не позднее 30 апреля, 31 июля, 31 октября налогового периода и уплачивают земельный налог не позднее 1 февраля года, следующего за истекшим налоговым периодом».</w:t>
      </w:r>
      <w:r w:rsidR="00A2617A" w:rsidRPr="00DC5E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A2617A" w:rsidRPr="00DC5ED9" w:rsidRDefault="00A2617A" w:rsidP="005A4B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5ED9">
        <w:rPr>
          <w:rFonts w:ascii="Times New Roman" w:eastAsia="Times New Roman" w:hAnsi="Times New Roman"/>
          <w:sz w:val="28"/>
          <w:szCs w:val="28"/>
          <w:lang w:eastAsia="ru-RU"/>
        </w:rPr>
        <w:t>П.4 изложить в следующей редакции:</w:t>
      </w:r>
    </w:p>
    <w:p w:rsidR="00A2617A" w:rsidRDefault="005A4B19" w:rsidP="005A4B1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617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Уменьшение налоговой базы на не облагаемую налогом сумму, 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A2617A" w:rsidRDefault="00A2617A" w:rsidP="00A2617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установленную </w:t>
      </w:r>
      <w:hyperlink r:id="rId5" w:anchor="dst11387" w:history="1">
        <w:r w:rsidRPr="00D756C3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п.5</w:t>
        </w:r>
      </w:hyperlink>
      <w:r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ст.391 Налогового Кодекса РФ</w:t>
      </w:r>
      <w:r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производится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2617A" w:rsidRDefault="005A4B19" w:rsidP="005A4B1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документов, подтверждающих право на уменьшение </w:t>
      </w:r>
    </w:p>
    <w:p w:rsidR="00A2617A" w:rsidRDefault="005A4B19" w:rsidP="005A4B1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налоговой базы, </w:t>
      </w:r>
      <w:proofErr w:type="gramStart"/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представляемых</w:t>
      </w:r>
      <w:proofErr w:type="gramEnd"/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налогоплательщиком в 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2617A" w:rsidRDefault="005A4B19" w:rsidP="00A2617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налоговый 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 по своему выбору</w:t>
      </w:r>
      <w:proofErr w:type="gramStart"/>
      <w:r w:rsidR="00A2617A" w:rsidRPr="006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 w:rsidR="00A261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(п.6 ст.391 НК РФ)</w:t>
      </w:r>
    </w:p>
    <w:p w:rsidR="004832B9" w:rsidRPr="005A4B19" w:rsidRDefault="005A4B19" w:rsidP="005A4B1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4. </w:t>
      </w:r>
      <w:r w:rsidR="00A2617A" w:rsidRPr="005A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П.7 </w:t>
      </w:r>
      <w:r w:rsidR="004832B9" w:rsidRPr="005A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A2617A" w:rsidRPr="005A4B19" w:rsidRDefault="005A4B19" w:rsidP="005A4B1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4832B9" w:rsidRPr="005A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2617A" w:rsidRPr="005A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вступает в силу с 01.01.2018г</w:t>
      </w:r>
      <w:r w:rsidR="004832B9" w:rsidRPr="005A4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2617A" w:rsidRPr="00D756C3" w:rsidRDefault="00A2617A" w:rsidP="00A26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17A" w:rsidRDefault="00A2617A" w:rsidP="00A26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7A" w:rsidRPr="00DD7A20" w:rsidRDefault="00A2617A" w:rsidP="00A261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Шагальского сельсовета                                                            В.И.Фомин</w:t>
      </w:r>
    </w:p>
    <w:p w:rsidR="00A2617A" w:rsidRDefault="00A2617A" w:rsidP="00A2617A"/>
    <w:p w:rsidR="00EA3EA3" w:rsidRDefault="00EA3EA3"/>
    <w:sectPr w:rsidR="00EA3EA3" w:rsidSect="0054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A48"/>
    <w:multiLevelType w:val="hybridMultilevel"/>
    <w:tmpl w:val="C8FC0B9A"/>
    <w:lvl w:ilvl="0" w:tplc="8BACE3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5871B16"/>
    <w:multiLevelType w:val="hybridMultilevel"/>
    <w:tmpl w:val="FFCA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183"/>
    <w:rsid w:val="00304948"/>
    <w:rsid w:val="003E3530"/>
    <w:rsid w:val="004832B9"/>
    <w:rsid w:val="004E7DB0"/>
    <w:rsid w:val="005A4B19"/>
    <w:rsid w:val="006C1431"/>
    <w:rsid w:val="006F214F"/>
    <w:rsid w:val="007711E9"/>
    <w:rsid w:val="008F223A"/>
    <w:rsid w:val="00A2617A"/>
    <w:rsid w:val="00B66EC0"/>
    <w:rsid w:val="00DB3183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8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B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B3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36363d427eab17744e49ef6f68eae5481107a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2017-02-09T03:37:00Z</cp:lastPrinted>
  <dcterms:created xsi:type="dcterms:W3CDTF">2017-02-09T02:59:00Z</dcterms:created>
  <dcterms:modified xsi:type="dcterms:W3CDTF">2017-03-02T03:24:00Z</dcterms:modified>
</cp:coreProperties>
</file>