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4B" w:rsidRPr="00B06C17" w:rsidRDefault="00617F4B" w:rsidP="00617F4B">
      <w:pPr>
        <w:ind w:left="1416" w:hanging="1236"/>
        <w:jc w:val="center"/>
        <w:outlineLvl w:val="0"/>
        <w:rPr>
          <w:b/>
          <w:sz w:val="28"/>
          <w:szCs w:val="28"/>
        </w:rPr>
      </w:pPr>
      <w:r w:rsidRPr="00B06C17">
        <w:rPr>
          <w:b/>
          <w:sz w:val="28"/>
          <w:szCs w:val="28"/>
        </w:rPr>
        <w:t>СОВЕТ ДЕПУТАТОВ ШАГАЛЬСКОГО СЕЛЬСОВЕТА</w:t>
      </w:r>
    </w:p>
    <w:p w:rsidR="00617F4B" w:rsidRPr="00B06C17" w:rsidRDefault="00617F4B" w:rsidP="00617F4B">
      <w:pPr>
        <w:ind w:left="1416" w:hanging="1236"/>
        <w:jc w:val="center"/>
        <w:outlineLvl w:val="0"/>
        <w:rPr>
          <w:b/>
          <w:sz w:val="28"/>
          <w:szCs w:val="28"/>
        </w:rPr>
      </w:pPr>
      <w:r w:rsidRPr="00B06C17">
        <w:rPr>
          <w:b/>
          <w:sz w:val="28"/>
          <w:szCs w:val="28"/>
        </w:rPr>
        <w:t>ДОВОЛЕНСКОГО РАЙОНА НОВОСИБИРСКОЙ ОБЛАСТИ</w:t>
      </w:r>
    </w:p>
    <w:p w:rsidR="00617F4B" w:rsidRPr="00B06C17" w:rsidRDefault="00617F4B" w:rsidP="00617F4B">
      <w:pPr>
        <w:ind w:left="1416" w:hanging="1236"/>
        <w:jc w:val="center"/>
        <w:outlineLvl w:val="0"/>
        <w:rPr>
          <w:b/>
          <w:sz w:val="28"/>
          <w:szCs w:val="28"/>
        </w:rPr>
      </w:pPr>
    </w:p>
    <w:p w:rsidR="00617F4B" w:rsidRPr="00B06C17" w:rsidRDefault="00617F4B" w:rsidP="00617F4B">
      <w:pPr>
        <w:ind w:left="1416" w:hanging="1236"/>
        <w:jc w:val="center"/>
        <w:outlineLvl w:val="0"/>
        <w:rPr>
          <w:b/>
          <w:sz w:val="28"/>
          <w:szCs w:val="28"/>
        </w:rPr>
      </w:pPr>
    </w:p>
    <w:p w:rsidR="00617F4B" w:rsidRPr="00B06C17" w:rsidRDefault="00617F4B" w:rsidP="00617F4B">
      <w:pPr>
        <w:ind w:left="1416" w:hanging="1236"/>
        <w:jc w:val="center"/>
        <w:outlineLvl w:val="0"/>
        <w:rPr>
          <w:b/>
          <w:sz w:val="28"/>
          <w:szCs w:val="28"/>
        </w:rPr>
      </w:pPr>
      <w:r w:rsidRPr="00B06C17">
        <w:rPr>
          <w:b/>
          <w:sz w:val="28"/>
          <w:szCs w:val="28"/>
        </w:rPr>
        <w:t>РЕШЕНИЕ</w:t>
      </w:r>
    </w:p>
    <w:p w:rsidR="00617F4B" w:rsidRPr="00B06C17" w:rsidRDefault="00617F4B" w:rsidP="00617F4B">
      <w:pPr>
        <w:ind w:left="1416" w:hanging="123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третьей</w:t>
      </w:r>
      <w:r w:rsidRPr="00B06C17">
        <w:rPr>
          <w:b/>
          <w:sz w:val="28"/>
          <w:szCs w:val="28"/>
        </w:rPr>
        <w:t xml:space="preserve"> сессии пятого созыва</w:t>
      </w:r>
    </w:p>
    <w:p w:rsidR="00617F4B" w:rsidRPr="00B06C17" w:rsidRDefault="00617F4B" w:rsidP="00617F4B">
      <w:pPr>
        <w:ind w:left="1416" w:hanging="1236"/>
        <w:jc w:val="center"/>
        <w:outlineLvl w:val="0"/>
        <w:rPr>
          <w:b/>
          <w:sz w:val="28"/>
          <w:szCs w:val="28"/>
        </w:rPr>
      </w:pPr>
    </w:p>
    <w:p w:rsidR="00617F4B" w:rsidRPr="00B06C17" w:rsidRDefault="00617F4B" w:rsidP="00617F4B">
      <w:pPr>
        <w:outlineLvl w:val="0"/>
        <w:rPr>
          <w:b/>
          <w:sz w:val="28"/>
          <w:szCs w:val="28"/>
        </w:rPr>
      </w:pPr>
    </w:p>
    <w:p w:rsidR="00617F4B" w:rsidRPr="00B06C17" w:rsidRDefault="00617F4B" w:rsidP="00617F4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31.08.2017                                      с</w:t>
      </w:r>
      <w:r w:rsidRPr="00B06C17">
        <w:rPr>
          <w:b/>
          <w:sz w:val="28"/>
          <w:szCs w:val="28"/>
        </w:rPr>
        <w:t>.Шагалка</w:t>
      </w:r>
      <w:r>
        <w:rPr>
          <w:b/>
          <w:sz w:val="28"/>
          <w:szCs w:val="28"/>
        </w:rPr>
        <w:t xml:space="preserve">                                          </w:t>
      </w:r>
      <w:r w:rsidRPr="00B06C1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54</w:t>
      </w:r>
      <w:r w:rsidRPr="00B06C17">
        <w:rPr>
          <w:b/>
          <w:sz w:val="28"/>
          <w:szCs w:val="28"/>
        </w:rPr>
        <w:t xml:space="preserve">                                  </w:t>
      </w:r>
    </w:p>
    <w:p w:rsidR="00617F4B" w:rsidRPr="00B06C17" w:rsidRDefault="00617F4B" w:rsidP="00617F4B">
      <w:pPr>
        <w:jc w:val="center"/>
        <w:outlineLvl w:val="0"/>
        <w:rPr>
          <w:b/>
          <w:sz w:val="28"/>
          <w:szCs w:val="28"/>
        </w:rPr>
      </w:pPr>
      <w:r w:rsidRPr="00B06C17">
        <w:rPr>
          <w:b/>
          <w:sz w:val="28"/>
          <w:szCs w:val="28"/>
        </w:rPr>
        <w:t xml:space="preserve">  </w:t>
      </w:r>
    </w:p>
    <w:p w:rsidR="00617F4B" w:rsidRPr="00B06C17" w:rsidRDefault="00617F4B" w:rsidP="00617F4B">
      <w:pPr>
        <w:rPr>
          <w:bCs/>
          <w:sz w:val="28"/>
          <w:szCs w:val="28"/>
        </w:rPr>
      </w:pPr>
    </w:p>
    <w:p w:rsidR="00617F4B" w:rsidRPr="00B06C17" w:rsidRDefault="00617F4B" w:rsidP="00617F4B">
      <w:pPr>
        <w:jc w:val="center"/>
        <w:rPr>
          <w:bCs/>
          <w:sz w:val="28"/>
          <w:szCs w:val="28"/>
        </w:rPr>
      </w:pPr>
      <w:r w:rsidRPr="00B06C17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внесении изменений в решение №28 от 25.11.2016</w:t>
      </w:r>
      <w:r w:rsidRPr="00B06C17">
        <w:rPr>
          <w:bCs/>
          <w:sz w:val="28"/>
          <w:szCs w:val="28"/>
        </w:rPr>
        <w:t xml:space="preserve"> «О бюджетном процессе Шагальского сельсовета Доволенского района Новосибирской области»</w:t>
      </w:r>
    </w:p>
    <w:p w:rsidR="00617F4B" w:rsidRPr="00B06C17" w:rsidRDefault="00617F4B" w:rsidP="00617F4B">
      <w:pPr>
        <w:rPr>
          <w:bCs/>
          <w:sz w:val="28"/>
          <w:szCs w:val="28"/>
        </w:rPr>
      </w:pPr>
      <w:r w:rsidRPr="00B06C17">
        <w:rPr>
          <w:bCs/>
          <w:sz w:val="28"/>
          <w:szCs w:val="28"/>
        </w:rPr>
        <w:t xml:space="preserve">                                                                                  </w:t>
      </w:r>
    </w:p>
    <w:p w:rsidR="00617F4B" w:rsidRDefault="00617F4B" w:rsidP="00617F4B">
      <w:pPr>
        <w:ind w:firstLine="720"/>
        <w:rPr>
          <w:b/>
          <w:sz w:val="28"/>
          <w:szCs w:val="28"/>
        </w:rPr>
      </w:pPr>
      <w:r w:rsidRPr="00B06C17">
        <w:rPr>
          <w:sz w:val="28"/>
          <w:szCs w:val="28"/>
        </w:rPr>
        <w:t xml:space="preserve">Руководствуясь ст.52 Федерального Закона РФ № 131 от 06.10.2003г. «Об общих принципах организации местного самоуправления в Российской Федерации», В соответствии со статьями 169, 173 и 184 Бюджетного кодекса Российской Федерации, статьей 79 Закона Новосибирской области от 03.12.2007 </w:t>
      </w:r>
      <w:r w:rsidR="00F70058">
        <w:rPr>
          <w:sz w:val="28"/>
          <w:szCs w:val="28"/>
        </w:rPr>
        <w:t>№</w:t>
      </w:r>
      <w:r w:rsidRPr="00B06C17">
        <w:rPr>
          <w:sz w:val="28"/>
          <w:szCs w:val="28"/>
        </w:rPr>
        <w:t xml:space="preserve"> 154-ОЗ </w:t>
      </w:r>
      <w:proofErr w:type="gramStart"/>
      <w:r w:rsidRPr="00B06C17">
        <w:rPr>
          <w:sz w:val="28"/>
          <w:szCs w:val="28"/>
        </w:rPr>
        <w:t xml:space="preserve">( </w:t>
      </w:r>
      <w:proofErr w:type="gramEnd"/>
      <w:r w:rsidRPr="00B06C17">
        <w:rPr>
          <w:sz w:val="28"/>
          <w:szCs w:val="28"/>
        </w:rPr>
        <w:t>ред. 06.10.2010г № 535-ОЗ) "О бюджетном устройстве и бюджетном про</w:t>
      </w:r>
      <w:r>
        <w:rPr>
          <w:sz w:val="28"/>
          <w:szCs w:val="28"/>
        </w:rPr>
        <w:t xml:space="preserve">цессе в Новосибирской области" </w:t>
      </w:r>
      <w:r w:rsidRPr="00B06C17">
        <w:rPr>
          <w:sz w:val="28"/>
          <w:szCs w:val="28"/>
        </w:rPr>
        <w:t xml:space="preserve">и в целях приведения нормативных правовых актов Шагальского сельсовета в соответствии с федеральным и областным законодательством,  Совет депутатов Шагальского сельсовета  Доволенского района Новосибирской области </w:t>
      </w:r>
      <w:r w:rsidRPr="00B06C17">
        <w:rPr>
          <w:b/>
          <w:sz w:val="28"/>
          <w:szCs w:val="28"/>
        </w:rPr>
        <w:t>решил:</w:t>
      </w:r>
    </w:p>
    <w:p w:rsidR="00617F4B" w:rsidRDefault="00617F4B" w:rsidP="00617F4B">
      <w:pPr>
        <w:ind w:firstLine="720"/>
        <w:rPr>
          <w:bCs/>
          <w:sz w:val="28"/>
          <w:szCs w:val="28"/>
        </w:rPr>
      </w:pPr>
      <w:r w:rsidRPr="00617F4B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решение сессии Совета депутатов Шагальского сельсовета от 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от</w:t>
      </w:r>
      <w:proofErr w:type="spellEnd"/>
      <w:proofErr w:type="gramEnd"/>
      <w:r>
        <w:rPr>
          <w:bCs/>
          <w:sz w:val="28"/>
          <w:szCs w:val="28"/>
        </w:rPr>
        <w:t xml:space="preserve"> 25.11.2016 №28</w:t>
      </w:r>
      <w:r w:rsidRPr="00B06C17">
        <w:rPr>
          <w:bCs/>
          <w:sz w:val="28"/>
          <w:szCs w:val="28"/>
        </w:rPr>
        <w:t xml:space="preserve"> «О бюджетном процессе Шагальского сельсовета Доволенского района Новосибирской области»</w:t>
      </w:r>
      <w:r>
        <w:rPr>
          <w:bCs/>
          <w:sz w:val="28"/>
          <w:szCs w:val="28"/>
        </w:rPr>
        <w:t xml:space="preserve"> следующие изменения:</w:t>
      </w:r>
    </w:p>
    <w:p w:rsidR="00617F4B" w:rsidRDefault="00617F4B" w:rsidP="00617F4B">
      <w:pPr>
        <w:rPr>
          <w:sz w:val="28"/>
          <w:szCs w:val="28"/>
        </w:rPr>
      </w:pPr>
      <w:r>
        <w:rPr>
          <w:sz w:val="28"/>
          <w:szCs w:val="28"/>
        </w:rPr>
        <w:tab/>
        <w:t>1.П.п.3 п.2 ст.20»Состав проекта решения о бюджете» изложить в следующей редакции:</w:t>
      </w:r>
    </w:p>
    <w:p w:rsidR="00617F4B" w:rsidRDefault="00617F4B" w:rsidP="00617F4B">
      <w:pPr>
        <w:pStyle w:val="ConsPlusNormal"/>
        <w:widowControl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B06C17">
        <w:rPr>
          <w:rFonts w:ascii="Times New Roman" w:hAnsi="Times New Roman" w:cs="Times New Roman"/>
          <w:sz w:val="28"/>
          <w:szCs w:val="28"/>
        </w:rPr>
        <w:t xml:space="preserve">3) "Распределение бюджетных ассигнований  по разделам, подразделам, целевым статьям, группам и подгруппам </w:t>
      </w:r>
      <w:proofErr w:type="gramStart"/>
      <w:r w:rsidRPr="00B06C17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B06C1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7F4B" w:rsidRDefault="00617F4B" w:rsidP="00617F4B">
      <w:pPr>
        <w:pStyle w:val="ConsPlusNormal"/>
        <w:widowControl/>
        <w:spacing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2.П.3 ст.21 «</w:t>
      </w:r>
      <w:r w:rsidRPr="00617F4B">
        <w:rPr>
          <w:rFonts w:ascii="Times New Roman" w:hAnsi="Times New Roman" w:cs="Times New Roman"/>
          <w:sz w:val="28"/>
          <w:szCs w:val="28"/>
        </w:rPr>
        <w:t>Внесение проекта решения о  бюджете на рассмотрение в Совет депутатов Шагальского сельсовета</w:t>
      </w:r>
      <w:r w:rsidRPr="00617F4B">
        <w:rPr>
          <w:sz w:val="28"/>
          <w:szCs w:val="28"/>
        </w:rPr>
        <w:t xml:space="preserve"> </w:t>
      </w:r>
      <w:r w:rsidRPr="00617F4B">
        <w:rPr>
          <w:rFonts w:ascii="Times New Roman" w:hAnsi="Times New Roman" w:cs="Times New Roman"/>
          <w:sz w:val="28"/>
          <w:szCs w:val="28"/>
        </w:rPr>
        <w:t xml:space="preserve"> Доволенского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17F4B">
        <w:rPr>
          <w:rFonts w:ascii="Times New Roman" w:hAnsi="Times New Roman" w:cs="Times New Roman"/>
          <w:sz w:val="28"/>
          <w:szCs w:val="28"/>
        </w:rPr>
        <w:t>дополнить п.п.20 следующего содержания:</w:t>
      </w:r>
    </w:p>
    <w:p w:rsidR="00F70058" w:rsidRDefault="00F70058" w:rsidP="00F70058">
      <w:pPr>
        <w:pStyle w:val="ConsPlusNormal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«20)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0058">
        <w:rPr>
          <w:rFonts w:ascii="Times New Roman" w:hAnsi="Times New Roman" w:cs="Times New Roman"/>
          <w:sz w:val="28"/>
          <w:szCs w:val="28"/>
        </w:rPr>
        <w:t>Реестр источников дохода местного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0058" w:rsidRDefault="00F70058" w:rsidP="00F70058">
      <w:pPr>
        <w:pStyle w:val="ConsPlusNormal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70058" w:rsidRDefault="00F70058" w:rsidP="00F70058">
      <w:pPr>
        <w:pStyle w:val="ConsPlusNormal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17F4B" w:rsidRPr="00617F4B" w:rsidRDefault="00F70058" w:rsidP="00F70058">
      <w:pPr>
        <w:pStyle w:val="ConsPlusNormal0"/>
        <w:spacing w:line="240" w:lineRule="auto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Шагальского сельсовета                                                        В.И.Фомин</w:t>
      </w:r>
    </w:p>
    <w:p w:rsidR="00EA3EA3" w:rsidRDefault="00EA3EA3"/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4B"/>
    <w:rsid w:val="00396AD6"/>
    <w:rsid w:val="003E3530"/>
    <w:rsid w:val="00617F4B"/>
    <w:rsid w:val="00E30068"/>
    <w:rsid w:val="00E52833"/>
    <w:rsid w:val="00EA3EA3"/>
    <w:rsid w:val="00F7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4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F4B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"/>
    <w:rsid w:val="00F7005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00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2017-09-05T03:04:00Z</cp:lastPrinted>
  <dcterms:created xsi:type="dcterms:W3CDTF">2017-09-05T02:52:00Z</dcterms:created>
  <dcterms:modified xsi:type="dcterms:W3CDTF">2017-09-05T03:13:00Z</dcterms:modified>
</cp:coreProperties>
</file>