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FC" w:rsidRPr="009357FC" w:rsidRDefault="009357FC" w:rsidP="002E297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57FC" w:rsidRPr="00082AE9" w:rsidRDefault="009357FC" w:rsidP="002E2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AE9">
        <w:rPr>
          <w:rFonts w:ascii="Times New Roman" w:hAnsi="Times New Roman" w:cs="Times New Roman"/>
          <w:b/>
          <w:sz w:val="28"/>
          <w:szCs w:val="28"/>
        </w:rPr>
        <w:t>СОВЕТ ДЕПУТАТОВ ШАГАЛЬСКОГО СЕЛЬСОВЕТА</w:t>
      </w:r>
    </w:p>
    <w:p w:rsidR="009357FC" w:rsidRPr="00082AE9" w:rsidRDefault="009357FC" w:rsidP="002E2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AE9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9357FC" w:rsidRPr="00082AE9" w:rsidRDefault="009357FC" w:rsidP="002E297C">
      <w:pPr>
        <w:rPr>
          <w:rFonts w:ascii="Times New Roman" w:hAnsi="Times New Roman" w:cs="Times New Roman"/>
          <w:sz w:val="28"/>
          <w:szCs w:val="28"/>
        </w:rPr>
      </w:pPr>
    </w:p>
    <w:p w:rsidR="009357FC" w:rsidRPr="00082AE9" w:rsidRDefault="009357FC" w:rsidP="002E297C">
      <w:pPr>
        <w:rPr>
          <w:rFonts w:ascii="Times New Roman" w:hAnsi="Times New Roman" w:cs="Times New Roman"/>
          <w:sz w:val="28"/>
          <w:szCs w:val="28"/>
        </w:rPr>
      </w:pPr>
    </w:p>
    <w:p w:rsidR="009357FC" w:rsidRPr="00082AE9" w:rsidRDefault="009357FC" w:rsidP="002E297C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AE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357FC" w:rsidRPr="00082AE9" w:rsidRDefault="009357FC" w:rsidP="002E297C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AE9">
        <w:rPr>
          <w:rFonts w:ascii="Times New Roman" w:hAnsi="Times New Roman" w:cs="Times New Roman"/>
          <w:sz w:val="28"/>
          <w:szCs w:val="28"/>
        </w:rPr>
        <w:t xml:space="preserve">Тридцатой </w:t>
      </w:r>
      <w:r>
        <w:rPr>
          <w:rFonts w:ascii="Times New Roman" w:hAnsi="Times New Roman" w:cs="Times New Roman"/>
          <w:sz w:val="28"/>
          <w:szCs w:val="28"/>
        </w:rPr>
        <w:t>девятой</w:t>
      </w:r>
      <w:r w:rsidRPr="00082AE9">
        <w:rPr>
          <w:rFonts w:ascii="Times New Roman" w:hAnsi="Times New Roman" w:cs="Times New Roman"/>
          <w:sz w:val="28"/>
          <w:szCs w:val="28"/>
        </w:rPr>
        <w:t xml:space="preserve"> сессии пятого созыва</w:t>
      </w:r>
    </w:p>
    <w:p w:rsidR="009357FC" w:rsidRDefault="009357FC" w:rsidP="002E2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7FC" w:rsidRPr="004F5E99" w:rsidRDefault="00C2389E" w:rsidP="002E297C">
      <w:pPr>
        <w:rPr>
          <w:sz w:val="28"/>
          <w:szCs w:val="28"/>
        </w:rPr>
      </w:pPr>
      <w:r w:rsidRPr="00194B69">
        <w:rPr>
          <w:rFonts w:ascii="Times New Roman" w:hAnsi="Times New Roman" w:cs="Times New Roman"/>
          <w:sz w:val="28"/>
          <w:szCs w:val="28"/>
        </w:rPr>
        <w:t>12.01.2018</w:t>
      </w:r>
      <w:r w:rsidR="009357FC" w:rsidRPr="00082AE9">
        <w:rPr>
          <w:rFonts w:ascii="Times New Roman" w:hAnsi="Times New Roman" w:cs="Times New Roman"/>
          <w:sz w:val="28"/>
          <w:szCs w:val="28"/>
        </w:rPr>
        <w:t xml:space="preserve">                                     с.Шагалка                                             </w:t>
      </w:r>
      <w:r w:rsidR="00194B69">
        <w:rPr>
          <w:rFonts w:ascii="Times New Roman" w:hAnsi="Times New Roman" w:cs="Times New Roman"/>
          <w:sz w:val="28"/>
          <w:szCs w:val="28"/>
        </w:rPr>
        <w:t xml:space="preserve">     </w:t>
      </w:r>
      <w:r w:rsidR="009357FC" w:rsidRPr="00082AE9">
        <w:rPr>
          <w:rFonts w:ascii="Times New Roman" w:hAnsi="Times New Roman" w:cs="Times New Roman"/>
          <w:sz w:val="28"/>
          <w:szCs w:val="28"/>
        </w:rPr>
        <w:t xml:space="preserve">       №</w:t>
      </w:r>
      <w:r w:rsidRPr="00194B69">
        <w:rPr>
          <w:rFonts w:ascii="Times New Roman" w:hAnsi="Times New Roman" w:cs="Times New Roman"/>
          <w:sz w:val="28"/>
          <w:szCs w:val="28"/>
        </w:rPr>
        <w:t>67</w:t>
      </w:r>
      <w:r w:rsidR="009357FC" w:rsidRPr="00194B69">
        <w:rPr>
          <w:rFonts w:ascii="Times New Roman" w:hAnsi="Times New Roman" w:cs="Times New Roman"/>
          <w:sz w:val="28"/>
          <w:szCs w:val="28"/>
        </w:rPr>
        <w:t xml:space="preserve">   </w:t>
      </w:r>
      <w:r w:rsidR="009357FC" w:rsidRPr="00082AE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357FC" w:rsidRPr="00082AE9" w:rsidRDefault="009357FC" w:rsidP="002E2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7FC" w:rsidRPr="009357FC" w:rsidRDefault="009357FC" w:rsidP="002E297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57FC" w:rsidRPr="009357FC" w:rsidRDefault="009357FC" w:rsidP="002E297C">
      <w:pPr>
        <w:ind w:left="1025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>ОБ УТВЕРЖДЕНИИ ПОРЯДКА РЕГИСТРАЦИИ УСТАВА</w:t>
      </w:r>
    </w:p>
    <w:p w:rsidR="009357FC" w:rsidRDefault="009357FC" w:rsidP="002E297C">
      <w:pPr>
        <w:ind w:left="605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>ТЕРРИТОРИАЛЬНОГО ОБЩЕСТВЕННОГО САМОУПРАВЛЕНИЯ</w:t>
      </w:r>
    </w:p>
    <w:p w:rsidR="009357FC" w:rsidRDefault="00A61192" w:rsidP="002E297C">
      <w:pPr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ШАГАЛЬСКО</w:t>
      </w:r>
      <w:r w:rsidR="002E297C">
        <w:rPr>
          <w:rFonts w:ascii="Times New Roman" w:eastAsia="Arial" w:hAnsi="Times New Roman" w:cs="Times New Roman"/>
          <w:sz w:val="28"/>
          <w:szCs w:val="28"/>
        </w:rPr>
        <w:t>М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СЕЛЬСОВЕТЕ</w:t>
      </w:r>
      <w:proofErr w:type="gramEnd"/>
    </w:p>
    <w:p w:rsidR="00A61192" w:rsidRPr="009357FC" w:rsidRDefault="00A61192" w:rsidP="002E297C">
      <w:pPr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9357FC" w:rsidRPr="009357FC" w:rsidRDefault="002E297C" w:rsidP="00194B69">
      <w:pPr>
        <w:numPr>
          <w:ilvl w:val="0"/>
          <w:numId w:val="1"/>
        </w:numPr>
        <w:tabs>
          <w:tab w:val="left" w:pos="196"/>
        </w:tabs>
        <w:ind w:left="5" w:hanging="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="009357FC" w:rsidRPr="009357FC">
        <w:rPr>
          <w:rFonts w:ascii="Times New Roman" w:eastAsia="Arial" w:hAnsi="Times New Roman" w:cs="Times New Roman"/>
          <w:sz w:val="28"/>
          <w:szCs w:val="28"/>
        </w:rPr>
        <w:t>соответствии</w:t>
      </w:r>
      <w:proofErr w:type="gramEnd"/>
      <w:r w:rsidR="009357FC" w:rsidRPr="009357FC">
        <w:rPr>
          <w:rFonts w:ascii="Times New Roman" w:eastAsia="Arial" w:hAnsi="Times New Roman" w:cs="Times New Roman"/>
          <w:sz w:val="28"/>
          <w:szCs w:val="28"/>
        </w:rPr>
        <w:t xml:space="preserve"> со статьей 27 Федерального закона от 06.10.2003 № 131</w:t>
      </w:r>
      <w:r w:rsidR="009357FC" w:rsidRPr="009357FC">
        <w:rPr>
          <w:rFonts w:ascii="Times New Roman" w:eastAsia="MS PMincho" w:hAnsi="Times New Roman" w:cs="Times New Roman"/>
          <w:sz w:val="28"/>
          <w:szCs w:val="28"/>
        </w:rPr>
        <w:noBreakHyphen/>
      </w:r>
      <w:r w:rsidR="009357FC" w:rsidRPr="009357FC">
        <w:rPr>
          <w:rFonts w:ascii="Times New Roman" w:eastAsia="Arial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</w:t>
      </w:r>
      <w:r w:rsidR="009357FC">
        <w:rPr>
          <w:rFonts w:ascii="Times New Roman" w:eastAsia="Arial" w:hAnsi="Times New Roman" w:cs="Times New Roman"/>
          <w:sz w:val="28"/>
          <w:szCs w:val="28"/>
        </w:rPr>
        <w:t>Шагальского сельсовета</w:t>
      </w:r>
      <w:r w:rsidR="009357FC" w:rsidRPr="009357FC">
        <w:rPr>
          <w:rFonts w:ascii="Times New Roman" w:eastAsia="Arial" w:hAnsi="Times New Roman" w:cs="Times New Roman"/>
          <w:sz w:val="28"/>
          <w:szCs w:val="28"/>
        </w:rPr>
        <w:t xml:space="preserve">, Положением о территориальном общественном самоуправлении в </w:t>
      </w:r>
      <w:r w:rsidR="009357FC">
        <w:rPr>
          <w:rFonts w:ascii="Times New Roman" w:eastAsia="Arial" w:hAnsi="Times New Roman" w:cs="Times New Roman"/>
          <w:sz w:val="28"/>
          <w:szCs w:val="28"/>
        </w:rPr>
        <w:t>Шагальском сельсовете</w:t>
      </w:r>
      <w:r w:rsidR="009357FC" w:rsidRPr="009357FC">
        <w:rPr>
          <w:rFonts w:ascii="Times New Roman" w:eastAsia="Arial" w:hAnsi="Times New Roman" w:cs="Times New Roman"/>
          <w:sz w:val="28"/>
          <w:szCs w:val="28"/>
        </w:rPr>
        <w:t>, утвержденным решением Совета депутатов от</w:t>
      </w:r>
      <w:r w:rsidR="009357FC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C2389E">
        <w:rPr>
          <w:rFonts w:ascii="Times New Roman" w:eastAsia="Arial" w:hAnsi="Times New Roman" w:cs="Times New Roman"/>
          <w:sz w:val="28"/>
          <w:szCs w:val="28"/>
        </w:rPr>
        <w:t>12.01.</w:t>
      </w:r>
      <w:r w:rsidR="00A61192" w:rsidRPr="009357FC">
        <w:rPr>
          <w:rFonts w:ascii="Times New Roman" w:eastAsia="Arial" w:hAnsi="Times New Roman" w:cs="Times New Roman"/>
          <w:sz w:val="28"/>
          <w:szCs w:val="28"/>
        </w:rPr>
        <w:t>20</w:t>
      </w:r>
      <w:r w:rsidR="00A61192">
        <w:rPr>
          <w:rFonts w:ascii="Times New Roman" w:eastAsia="Arial" w:hAnsi="Times New Roman" w:cs="Times New Roman"/>
          <w:sz w:val="28"/>
          <w:szCs w:val="28"/>
        </w:rPr>
        <w:t>18</w:t>
      </w:r>
      <w:r w:rsidR="00A61192" w:rsidRPr="009357FC">
        <w:rPr>
          <w:rFonts w:ascii="Times New Roman" w:eastAsia="Arial" w:hAnsi="Times New Roman" w:cs="Times New Roman"/>
          <w:sz w:val="28"/>
          <w:szCs w:val="28"/>
        </w:rPr>
        <w:t xml:space="preserve"> года № </w:t>
      </w:r>
      <w:r w:rsidR="00C2389E">
        <w:rPr>
          <w:rFonts w:ascii="Times New Roman" w:eastAsia="Arial" w:hAnsi="Times New Roman" w:cs="Times New Roman"/>
          <w:sz w:val="28"/>
          <w:szCs w:val="28"/>
        </w:rPr>
        <w:t>66</w:t>
      </w:r>
    </w:p>
    <w:p w:rsidR="009357FC" w:rsidRPr="009357FC" w:rsidRDefault="009357FC" w:rsidP="00194B69">
      <w:pPr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 xml:space="preserve"> «Об утверждении положения о территориальном общественном самоуправлении», </w:t>
      </w:r>
      <w:r w:rsidR="00A611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357FC">
        <w:rPr>
          <w:rFonts w:ascii="Times New Roman" w:eastAsia="Arial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eastAsia="Arial" w:hAnsi="Times New Roman" w:cs="Times New Roman"/>
          <w:sz w:val="28"/>
          <w:szCs w:val="28"/>
        </w:rPr>
        <w:t>Шагальского сельсовета</w:t>
      </w:r>
    </w:p>
    <w:p w:rsidR="009357FC" w:rsidRPr="009357FC" w:rsidRDefault="009357FC" w:rsidP="00194B69">
      <w:pPr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>РЕШИЛ:</w:t>
      </w:r>
    </w:p>
    <w:p w:rsidR="009357FC" w:rsidRPr="009357FC" w:rsidRDefault="009357FC" w:rsidP="00194B69">
      <w:pPr>
        <w:numPr>
          <w:ilvl w:val="0"/>
          <w:numId w:val="2"/>
        </w:numPr>
        <w:tabs>
          <w:tab w:val="left" w:pos="241"/>
        </w:tabs>
        <w:ind w:left="5" w:hanging="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 xml:space="preserve">Утвердить порядок регистрации устава территориального общественного самоуправления в </w:t>
      </w:r>
      <w:r>
        <w:rPr>
          <w:rFonts w:ascii="Times New Roman" w:eastAsia="Arial" w:hAnsi="Times New Roman" w:cs="Times New Roman"/>
          <w:sz w:val="28"/>
          <w:szCs w:val="28"/>
        </w:rPr>
        <w:t>Шагальского сельсовета</w:t>
      </w:r>
      <w:r w:rsidRPr="009357FC">
        <w:rPr>
          <w:rFonts w:ascii="Times New Roman" w:eastAsia="Arial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9357FC" w:rsidRPr="009357FC" w:rsidRDefault="009357FC" w:rsidP="00194B69">
      <w:pPr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357FC" w:rsidRPr="009357FC" w:rsidRDefault="009357FC" w:rsidP="00194B69">
      <w:pPr>
        <w:numPr>
          <w:ilvl w:val="0"/>
          <w:numId w:val="2"/>
        </w:numPr>
        <w:tabs>
          <w:tab w:val="left" w:pos="264"/>
        </w:tabs>
        <w:ind w:left="5" w:hanging="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 xml:space="preserve">Опубликовать настоящее Решение в </w:t>
      </w:r>
      <w:r>
        <w:rPr>
          <w:rFonts w:ascii="Times New Roman" w:eastAsia="Arial" w:hAnsi="Times New Roman" w:cs="Times New Roman"/>
          <w:sz w:val="28"/>
          <w:szCs w:val="28"/>
        </w:rPr>
        <w:t>«Шагальском вестнике»</w:t>
      </w:r>
      <w:r w:rsidRPr="009357FC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9357FC">
        <w:rPr>
          <w:rFonts w:ascii="Times New Roman" w:eastAsia="Arial" w:hAnsi="Times New Roman" w:cs="Times New Roman"/>
          <w:sz w:val="28"/>
          <w:szCs w:val="28"/>
        </w:rPr>
        <w:t xml:space="preserve">и разместить на официальном сайте </w:t>
      </w:r>
      <w:r>
        <w:rPr>
          <w:rFonts w:ascii="Times New Roman" w:eastAsia="Arial" w:hAnsi="Times New Roman" w:cs="Times New Roman"/>
          <w:sz w:val="28"/>
          <w:szCs w:val="28"/>
        </w:rPr>
        <w:t>администрации Шагальского сельсовета.</w:t>
      </w:r>
    </w:p>
    <w:p w:rsidR="009357FC" w:rsidRPr="009357FC" w:rsidRDefault="009357FC" w:rsidP="00194B6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7FC" w:rsidRPr="00A61192" w:rsidRDefault="007E6914" w:rsidP="00194B69">
      <w:pPr>
        <w:pStyle w:val="a3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3. </w:t>
      </w:r>
      <w:r w:rsidR="009357FC" w:rsidRPr="00A61192">
        <w:rPr>
          <w:rFonts w:ascii="Times New Roman" w:eastAsia="Arial" w:hAnsi="Times New Roman" w:cs="Times New Roman"/>
          <w:sz w:val="28"/>
          <w:szCs w:val="28"/>
        </w:rPr>
        <w:t>Настоящее Решение вступает в силу в порядке и сроки, установленные Уставом Шагальского сельсовета.</w:t>
      </w:r>
    </w:p>
    <w:p w:rsidR="002E297C" w:rsidRDefault="002E297C" w:rsidP="002E297C">
      <w:pPr>
        <w:pStyle w:val="a3"/>
        <w:ind w:left="0"/>
        <w:rPr>
          <w:rFonts w:ascii="Times New Roman" w:eastAsia="Arial" w:hAnsi="Times New Roman" w:cs="Times New Roman"/>
          <w:sz w:val="28"/>
          <w:szCs w:val="28"/>
        </w:rPr>
      </w:pPr>
    </w:p>
    <w:p w:rsidR="002E297C" w:rsidRDefault="002E297C" w:rsidP="002E297C">
      <w:pPr>
        <w:pStyle w:val="a3"/>
        <w:ind w:left="0"/>
        <w:rPr>
          <w:rFonts w:ascii="Times New Roman" w:eastAsia="Arial" w:hAnsi="Times New Roman" w:cs="Times New Roman"/>
          <w:sz w:val="28"/>
          <w:szCs w:val="28"/>
        </w:rPr>
      </w:pPr>
    </w:p>
    <w:p w:rsidR="00A61192" w:rsidRDefault="00A61192" w:rsidP="002E297C">
      <w:pPr>
        <w:pStyle w:val="a3"/>
        <w:ind w:left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Председатель Совета депутатов</w:t>
      </w:r>
    </w:p>
    <w:p w:rsidR="00A61192" w:rsidRDefault="00A61192" w:rsidP="002E297C">
      <w:pPr>
        <w:pStyle w:val="a3"/>
        <w:ind w:left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Шагальского сельсовета</w:t>
      </w:r>
      <w:r w:rsidR="00C2389E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             В.И.Фомин</w:t>
      </w:r>
    </w:p>
    <w:p w:rsidR="00A61192" w:rsidRPr="00A61192" w:rsidRDefault="00A61192" w:rsidP="002E297C">
      <w:pPr>
        <w:pStyle w:val="a3"/>
        <w:ind w:left="0"/>
        <w:rPr>
          <w:rFonts w:ascii="Times New Roman" w:eastAsia="Arial" w:hAnsi="Times New Roman" w:cs="Times New Roman"/>
          <w:sz w:val="28"/>
          <w:szCs w:val="28"/>
        </w:rPr>
      </w:pPr>
    </w:p>
    <w:p w:rsidR="009357FC" w:rsidRPr="009357FC" w:rsidRDefault="009357FC" w:rsidP="002E297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57FC" w:rsidRPr="009357FC" w:rsidRDefault="009357FC" w:rsidP="002E297C">
      <w:pPr>
        <w:rPr>
          <w:rFonts w:ascii="Times New Roman" w:eastAsia="Times New Roman" w:hAnsi="Times New Roman" w:cs="Times New Roman"/>
          <w:sz w:val="28"/>
          <w:szCs w:val="28"/>
        </w:rPr>
        <w:sectPr w:rsidR="009357FC" w:rsidRPr="009357FC" w:rsidSect="009357FC">
          <w:pgSz w:w="11907" w:h="16839" w:code="9"/>
          <w:pgMar w:top="810" w:right="1120" w:bottom="548" w:left="1135" w:header="0" w:footer="0" w:gutter="0"/>
          <w:cols w:space="720"/>
        </w:sectPr>
      </w:pPr>
    </w:p>
    <w:p w:rsidR="009357FC" w:rsidRPr="009357FC" w:rsidRDefault="009357FC" w:rsidP="002E297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57FC" w:rsidRPr="009357FC" w:rsidRDefault="009357FC" w:rsidP="002E297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57FC" w:rsidRPr="009357FC" w:rsidRDefault="009357FC" w:rsidP="002E297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57FC" w:rsidRPr="009357FC" w:rsidRDefault="009357FC" w:rsidP="002E297C">
      <w:pPr>
        <w:rPr>
          <w:rFonts w:ascii="Times New Roman" w:eastAsia="Arial" w:hAnsi="Times New Roman" w:cs="Times New Roman"/>
          <w:sz w:val="28"/>
          <w:szCs w:val="28"/>
        </w:rPr>
        <w:sectPr w:rsidR="009357FC" w:rsidRPr="009357FC" w:rsidSect="009357FC">
          <w:type w:val="continuous"/>
          <w:pgSz w:w="11907" w:h="16839" w:code="9"/>
          <w:pgMar w:top="810" w:right="8820" w:bottom="548" w:left="1140" w:header="0" w:footer="0" w:gutter="0"/>
          <w:cols w:space="720"/>
        </w:sectPr>
      </w:pPr>
    </w:p>
    <w:p w:rsidR="007E6914" w:rsidRDefault="00A61192" w:rsidP="002E297C">
      <w:pPr>
        <w:ind w:left="3766"/>
        <w:rPr>
          <w:rFonts w:ascii="Times New Roman" w:eastAsia="Arial" w:hAnsi="Times New Roman" w:cs="Times New Roman"/>
          <w:sz w:val="28"/>
          <w:szCs w:val="28"/>
        </w:rPr>
      </w:pPr>
      <w:bookmarkStart w:id="0" w:name="page23"/>
      <w:bookmarkEnd w:id="0"/>
      <w:r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          </w:t>
      </w:r>
      <w:r w:rsidR="007E6914">
        <w:rPr>
          <w:rFonts w:ascii="Times New Roman" w:eastAsia="Arial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357FC" w:rsidRPr="009357FC">
        <w:rPr>
          <w:rFonts w:ascii="Times New Roman" w:eastAsia="Arial" w:hAnsi="Times New Roman" w:cs="Times New Roman"/>
          <w:sz w:val="28"/>
          <w:szCs w:val="28"/>
        </w:rPr>
        <w:t xml:space="preserve">Приложение к решению </w:t>
      </w:r>
    </w:p>
    <w:p w:rsidR="009357FC" w:rsidRPr="009357FC" w:rsidRDefault="007E6914" w:rsidP="002E297C">
      <w:pPr>
        <w:ind w:left="3766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</w:t>
      </w:r>
      <w:r w:rsidR="009357FC" w:rsidRPr="009357FC">
        <w:rPr>
          <w:rFonts w:ascii="Times New Roman" w:eastAsia="Arial" w:hAnsi="Times New Roman" w:cs="Times New Roman"/>
          <w:sz w:val="28"/>
          <w:szCs w:val="28"/>
        </w:rPr>
        <w:t>Совета депутатов</w:t>
      </w:r>
    </w:p>
    <w:p w:rsidR="009357FC" w:rsidRDefault="00A61192" w:rsidP="002E297C">
      <w:pPr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Шагальского сельсовета</w:t>
      </w:r>
    </w:p>
    <w:p w:rsidR="00A61192" w:rsidRDefault="00A61192" w:rsidP="002E297C">
      <w:pPr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Доволенского района</w:t>
      </w:r>
    </w:p>
    <w:p w:rsidR="00A61192" w:rsidRPr="009357FC" w:rsidRDefault="00A61192" w:rsidP="002E297C">
      <w:pPr>
        <w:jc w:val="right"/>
        <w:rPr>
          <w:rFonts w:ascii="Times New Roman" w:eastAsia="Arial" w:hAnsi="Times New Roman" w:cs="Times New Roman"/>
          <w:i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Новосибирской области</w:t>
      </w:r>
    </w:p>
    <w:p w:rsidR="009357FC" w:rsidRPr="009357FC" w:rsidRDefault="009357FC" w:rsidP="002E297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57FC" w:rsidRDefault="009357FC" w:rsidP="002E297C">
      <w:pPr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 xml:space="preserve">от </w:t>
      </w:r>
      <w:r w:rsidR="00C2389E">
        <w:rPr>
          <w:rFonts w:ascii="Times New Roman" w:eastAsia="Arial" w:hAnsi="Times New Roman" w:cs="Times New Roman"/>
          <w:sz w:val="28"/>
          <w:szCs w:val="28"/>
        </w:rPr>
        <w:t>12.01.2018 №67</w:t>
      </w:r>
    </w:p>
    <w:p w:rsidR="00A61192" w:rsidRPr="009357FC" w:rsidRDefault="00A61192" w:rsidP="002E297C">
      <w:pPr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9357FC" w:rsidRPr="009357FC" w:rsidRDefault="009357FC" w:rsidP="002E297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57FC" w:rsidRPr="009357FC" w:rsidRDefault="009357FC" w:rsidP="002E297C">
      <w:pPr>
        <w:ind w:left="2086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>ПОРЯДОК РЕГИСТРАЦИИ УСТАВА</w:t>
      </w:r>
    </w:p>
    <w:p w:rsidR="009357FC" w:rsidRPr="009357FC" w:rsidRDefault="009357FC" w:rsidP="002E297C">
      <w:pPr>
        <w:ind w:left="606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>ТЕРРИТОРИАЛЬНОГО ОБЩЕСТВЕННОГО САМОУПРАВЛЕНИЯ</w:t>
      </w:r>
    </w:p>
    <w:p w:rsidR="009357FC" w:rsidRPr="009357FC" w:rsidRDefault="002E297C" w:rsidP="002E297C">
      <w:pPr>
        <w:numPr>
          <w:ilvl w:val="1"/>
          <w:numId w:val="3"/>
        </w:numPr>
        <w:tabs>
          <w:tab w:val="left" w:pos="846"/>
        </w:tabs>
        <w:ind w:left="846" w:hanging="202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61192">
        <w:rPr>
          <w:rFonts w:ascii="Times New Roman" w:eastAsia="Arial" w:hAnsi="Times New Roman" w:cs="Times New Roman"/>
          <w:sz w:val="28"/>
          <w:szCs w:val="28"/>
        </w:rPr>
        <w:t>ШАГАЛЬСК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 w:rsidR="00A61192">
        <w:rPr>
          <w:rFonts w:ascii="Times New Roman" w:eastAsia="Arial" w:hAnsi="Times New Roman" w:cs="Times New Roman"/>
          <w:sz w:val="28"/>
          <w:szCs w:val="28"/>
        </w:rPr>
        <w:t xml:space="preserve">М </w:t>
      </w:r>
      <w:proofErr w:type="gramStart"/>
      <w:r w:rsidR="00A61192">
        <w:rPr>
          <w:rFonts w:ascii="Times New Roman" w:eastAsia="Arial" w:hAnsi="Times New Roman" w:cs="Times New Roman"/>
          <w:sz w:val="28"/>
          <w:szCs w:val="28"/>
        </w:rPr>
        <w:t>СЕЛЬСОВЕТЕ</w:t>
      </w:r>
      <w:proofErr w:type="gramEnd"/>
    </w:p>
    <w:p w:rsidR="009357FC" w:rsidRPr="009357FC" w:rsidRDefault="009357FC" w:rsidP="002E297C">
      <w:pPr>
        <w:rPr>
          <w:rFonts w:ascii="Times New Roman" w:eastAsia="Arial" w:hAnsi="Times New Roman" w:cs="Times New Roman"/>
          <w:sz w:val="28"/>
          <w:szCs w:val="28"/>
        </w:rPr>
      </w:pPr>
    </w:p>
    <w:p w:rsidR="009357FC" w:rsidRPr="009357FC" w:rsidRDefault="009357FC" w:rsidP="002E297C">
      <w:pPr>
        <w:tabs>
          <w:tab w:val="left" w:pos="242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 xml:space="preserve">Регистрацию уставов территориального общественного самоуправления (далее – регистрация) осуществляет администрация </w:t>
      </w:r>
      <w:r w:rsidR="002E297C">
        <w:rPr>
          <w:rFonts w:ascii="Times New Roman" w:eastAsia="Arial" w:hAnsi="Times New Roman" w:cs="Times New Roman"/>
          <w:sz w:val="28"/>
          <w:szCs w:val="28"/>
        </w:rPr>
        <w:t>Шагальского сельсовета</w:t>
      </w:r>
      <w:r w:rsidRPr="009357FC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9357FC">
        <w:rPr>
          <w:rFonts w:ascii="Times New Roman" w:eastAsia="Arial" w:hAnsi="Times New Roman" w:cs="Times New Roman"/>
          <w:sz w:val="28"/>
          <w:szCs w:val="28"/>
        </w:rPr>
        <w:t>(далее – регистрирующий орган).</w:t>
      </w:r>
    </w:p>
    <w:p w:rsidR="009357FC" w:rsidRPr="009357FC" w:rsidRDefault="009357FC" w:rsidP="002E297C">
      <w:pPr>
        <w:rPr>
          <w:rFonts w:ascii="Times New Roman" w:eastAsia="Arial" w:hAnsi="Times New Roman" w:cs="Times New Roman"/>
          <w:sz w:val="28"/>
          <w:szCs w:val="28"/>
        </w:rPr>
      </w:pPr>
    </w:p>
    <w:p w:rsidR="009357FC" w:rsidRPr="009357FC" w:rsidRDefault="002E297C" w:rsidP="007E6914">
      <w:pPr>
        <w:tabs>
          <w:tab w:val="left" w:pos="266"/>
        </w:tabs>
        <w:ind w:left="26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1.</w:t>
      </w:r>
      <w:r w:rsidR="009357FC" w:rsidRPr="009357FC">
        <w:rPr>
          <w:rFonts w:ascii="Times New Roman" w:eastAsia="Arial" w:hAnsi="Times New Roman" w:cs="Times New Roman"/>
          <w:sz w:val="28"/>
          <w:szCs w:val="28"/>
        </w:rPr>
        <w:t>Для регистрации председательствующий собрания (конференции) граждан</w:t>
      </w:r>
      <w:r w:rsidR="007E691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357FC" w:rsidRPr="009357FC">
        <w:rPr>
          <w:rFonts w:ascii="Times New Roman" w:eastAsia="Arial" w:hAnsi="Times New Roman" w:cs="Times New Roman"/>
          <w:sz w:val="28"/>
          <w:szCs w:val="28"/>
        </w:rPr>
        <w:t>направляет в регистрирующий орган следующие документы:</w:t>
      </w:r>
    </w:p>
    <w:p w:rsidR="009357FC" w:rsidRPr="009357FC" w:rsidRDefault="009357FC" w:rsidP="002E297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57FC" w:rsidRPr="009357FC" w:rsidRDefault="009357FC" w:rsidP="002E297C">
      <w:pPr>
        <w:numPr>
          <w:ilvl w:val="0"/>
          <w:numId w:val="4"/>
        </w:numPr>
        <w:tabs>
          <w:tab w:val="left" w:pos="566"/>
        </w:tabs>
        <w:ind w:left="566" w:hanging="28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>заявление;</w:t>
      </w:r>
    </w:p>
    <w:p w:rsidR="009357FC" w:rsidRPr="009357FC" w:rsidRDefault="009357FC" w:rsidP="002E297C">
      <w:pPr>
        <w:numPr>
          <w:ilvl w:val="0"/>
          <w:numId w:val="4"/>
        </w:numPr>
        <w:tabs>
          <w:tab w:val="left" w:pos="566"/>
        </w:tabs>
        <w:ind w:left="566" w:hanging="28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>два экземпляра устава территориального общественного самоуправления;</w:t>
      </w:r>
    </w:p>
    <w:p w:rsidR="009357FC" w:rsidRPr="009357FC" w:rsidRDefault="009357FC" w:rsidP="002E297C">
      <w:pPr>
        <w:numPr>
          <w:ilvl w:val="0"/>
          <w:numId w:val="4"/>
        </w:numPr>
        <w:tabs>
          <w:tab w:val="left" w:pos="566"/>
        </w:tabs>
        <w:ind w:left="566" w:hanging="28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 xml:space="preserve">копия решения Совета депутатов </w:t>
      </w:r>
      <w:r w:rsidR="002E297C">
        <w:rPr>
          <w:rFonts w:ascii="Times New Roman" w:eastAsia="Arial" w:hAnsi="Times New Roman" w:cs="Times New Roman"/>
          <w:sz w:val="28"/>
          <w:szCs w:val="28"/>
        </w:rPr>
        <w:t>Шагальского сельсовета</w:t>
      </w:r>
      <w:r w:rsidRPr="009357FC">
        <w:rPr>
          <w:rFonts w:ascii="Times New Roman" w:eastAsia="Arial" w:hAnsi="Times New Roman" w:cs="Times New Roman"/>
          <w:sz w:val="28"/>
          <w:szCs w:val="28"/>
        </w:rPr>
        <w:t>, устанавливающего границы территории, на которой осуществляется территориальное общественное самоуправление;</w:t>
      </w:r>
    </w:p>
    <w:p w:rsidR="009357FC" w:rsidRPr="007E6914" w:rsidRDefault="009357FC" w:rsidP="002E297C">
      <w:pPr>
        <w:numPr>
          <w:ilvl w:val="0"/>
          <w:numId w:val="4"/>
        </w:numPr>
        <w:tabs>
          <w:tab w:val="left" w:pos="566"/>
        </w:tabs>
        <w:ind w:left="566" w:hanging="28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E6914">
        <w:rPr>
          <w:rFonts w:ascii="Times New Roman" w:eastAsia="Arial" w:hAnsi="Times New Roman" w:cs="Times New Roman"/>
          <w:sz w:val="28"/>
          <w:szCs w:val="28"/>
        </w:rPr>
        <w:t>протокол собрания или конференции граждан по организации территориального общественного самоуправления, в котором содержатся сведения,</w:t>
      </w:r>
      <w:r w:rsidR="002E297C" w:rsidRPr="007E691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E6914">
        <w:rPr>
          <w:rFonts w:ascii="Times New Roman" w:eastAsia="Arial" w:hAnsi="Times New Roman" w:cs="Times New Roman"/>
          <w:sz w:val="28"/>
          <w:szCs w:val="28"/>
        </w:rPr>
        <w:t xml:space="preserve">предусмотренные пунктом 3.11 Положения о территориальном общественном самоуправлении в </w:t>
      </w:r>
      <w:r w:rsidR="002E297C" w:rsidRPr="007E6914">
        <w:rPr>
          <w:rFonts w:ascii="Times New Roman" w:eastAsia="Arial" w:hAnsi="Times New Roman" w:cs="Times New Roman"/>
          <w:sz w:val="28"/>
          <w:szCs w:val="28"/>
        </w:rPr>
        <w:t>Шагальском сельсовете</w:t>
      </w:r>
      <w:r w:rsidRPr="007E6914">
        <w:rPr>
          <w:rFonts w:ascii="Times New Roman" w:eastAsia="Arial" w:hAnsi="Times New Roman" w:cs="Times New Roman"/>
          <w:sz w:val="28"/>
          <w:szCs w:val="28"/>
        </w:rPr>
        <w:t xml:space="preserve">, утвержденного решением Совета депутатов от </w:t>
      </w:r>
      <w:r w:rsidR="00C2389E">
        <w:rPr>
          <w:rFonts w:ascii="Times New Roman" w:eastAsia="Arial" w:hAnsi="Times New Roman" w:cs="Times New Roman"/>
          <w:sz w:val="28"/>
          <w:szCs w:val="28"/>
        </w:rPr>
        <w:t>12.01.2018</w:t>
      </w:r>
      <w:r w:rsidRPr="007E6914">
        <w:rPr>
          <w:rFonts w:ascii="Times New Roman" w:eastAsia="Arial" w:hAnsi="Times New Roman" w:cs="Times New Roman"/>
          <w:sz w:val="28"/>
          <w:szCs w:val="28"/>
        </w:rPr>
        <w:t xml:space="preserve"> года № </w:t>
      </w:r>
      <w:r w:rsidR="00C2389E">
        <w:rPr>
          <w:rFonts w:ascii="Times New Roman" w:eastAsia="Arial" w:hAnsi="Times New Roman" w:cs="Times New Roman"/>
          <w:sz w:val="28"/>
          <w:szCs w:val="28"/>
        </w:rPr>
        <w:t>66</w:t>
      </w:r>
      <w:r w:rsidRPr="007E691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E6914" w:rsidRPr="007E691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E6914">
        <w:rPr>
          <w:rFonts w:ascii="Times New Roman" w:eastAsia="Arial" w:hAnsi="Times New Roman" w:cs="Times New Roman"/>
          <w:sz w:val="28"/>
          <w:szCs w:val="28"/>
        </w:rPr>
        <w:t>«Об утверждении положения о территориальном общественном самоуправлении»;</w:t>
      </w:r>
    </w:p>
    <w:p w:rsidR="009357FC" w:rsidRPr="009357FC" w:rsidRDefault="009357FC" w:rsidP="002E297C">
      <w:pPr>
        <w:numPr>
          <w:ilvl w:val="1"/>
          <w:numId w:val="5"/>
        </w:numPr>
        <w:tabs>
          <w:tab w:val="left" w:pos="566"/>
        </w:tabs>
        <w:ind w:left="566" w:hanging="28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>список участников собрания или конференции с указанием адресов и нормы представительства;</w:t>
      </w:r>
    </w:p>
    <w:p w:rsidR="009357FC" w:rsidRPr="009357FC" w:rsidRDefault="009357FC" w:rsidP="002E297C">
      <w:pPr>
        <w:numPr>
          <w:ilvl w:val="1"/>
          <w:numId w:val="5"/>
        </w:numPr>
        <w:tabs>
          <w:tab w:val="left" w:pos="566"/>
        </w:tabs>
        <w:ind w:left="566" w:hanging="28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>в случае проведения конференции по организации территориального общественного самоуправления – протоколы собраний или подписные листы по выдвижению делегатов на конференцию.</w:t>
      </w:r>
    </w:p>
    <w:p w:rsidR="009357FC" w:rsidRPr="009357FC" w:rsidRDefault="009357FC" w:rsidP="002E297C">
      <w:pPr>
        <w:rPr>
          <w:rFonts w:ascii="Times New Roman" w:eastAsia="Arial" w:hAnsi="Times New Roman" w:cs="Times New Roman"/>
          <w:sz w:val="28"/>
          <w:szCs w:val="28"/>
        </w:rPr>
      </w:pPr>
    </w:p>
    <w:p w:rsidR="009357FC" w:rsidRPr="009357FC" w:rsidRDefault="002E297C" w:rsidP="002E297C">
      <w:pPr>
        <w:tabs>
          <w:tab w:val="left" w:pos="219"/>
        </w:tabs>
        <w:ind w:left="6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2.</w:t>
      </w:r>
      <w:r w:rsidR="009357FC" w:rsidRPr="009357FC">
        <w:rPr>
          <w:rFonts w:ascii="Times New Roman" w:eastAsia="Arial" w:hAnsi="Times New Roman" w:cs="Times New Roman"/>
          <w:sz w:val="28"/>
          <w:szCs w:val="28"/>
        </w:rPr>
        <w:t>Регистрирующий орган подтверждает получение документов, представленных для регистрации, распиской. Расписка выдается председательствующему собрания (конференции) граждан. Копия расписки хранится в регистрационном деле.</w:t>
      </w:r>
    </w:p>
    <w:p w:rsidR="009357FC" w:rsidRPr="009357FC" w:rsidRDefault="009357FC" w:rsidP="002E297C">
      <w:pPr>
        <w:rPr>
          <w:rFonts w:ascii="Times New Roman" w:eastAsia="Arial" w:hAnsi="Times New Roman" w:cs="Times New Roman"/>
          <w:sz w:val="28"/>
          <w:szCs w:val="28"/>
        </w:rPr>
      </w:pPr>
    </w:p>
    <w:p w:rsidR="009357FC" w:rsidRPr="009357FC" w:rsidRDefault="009357FC" w:rsidP="002E297C">
      <w:pPr>
        <w:numPr>
          <w:ilvl w:val="0"/>
          <w:numId w:val="6"/>
        </w:numPr>
        <w:tabs>
          <w:tab w:val="left" w:pos="244"/>
        </w:tabs>
        <w:ind w:left="6" w:hanging="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lastRenderedPageBreak/>
        <w:t>Регистрирующий орган не вправе требовать дополнительные документы помимо тех, которые предусмотрены в пункте 2 настоящего Порядка.</w:t>
      </w:r>
    </w:p>
    <w:p w:rsidR="009357FC" w:rsidRPr="009357FC" w:rsidRDefault="009357FC" w:rsidP="002E297C">
      <w:pPr>
        <w:rPr>
          <w:rFonts w:ascii="Times New Roman" w:eastAsia="Arial" w:hAnsi="Times New Roman" w:cs="Times New Roman"/>
          <w:sz w:val="28"/>
          <w:szCs w:val="28"/>
        </w:rPr>
      </w:pPr>
    </w:p>
    <w:p w:rsidR="009357FC" w:rsidRPr="009357FC" w:rsidRDefault="009357FC" w:rsidP="002E297C">
      <w:pPr>
        <w:numPr>
          <w:ilvl w:val="0"/>
          <w:numId w:val="6"/>
        </w:numPr>
        <w:tabs>
          <w:tab w:val="left" w:pos="226"/>
        </w:tabs>
        <w:ind w:left="226" w:hanging="2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>Регистрация производится регистрирующим органом бесплатно.</w:t>
      </w:r>
    </w:p>
    <w:p w:rsidR="009357FC" w:rsidRPr="009357FC" w:rsidRDefault="009357FC" w:rsidP="002E297C">
      <w:pPr>
        <w:rPr>
          <w:rFonts w:ascii="Times New Roman" w:eastAsia="Arial" w:hAnsi="Times New Roman" w:cs="Times New Roman"/>
          <w:sz w:val="28"/>
          <w:szCs w:val="28"/>
        </w:rPr>
      </w:pPr>
    </w:p>
    <w:p w:rsidR="009357FC" w:rsidRPr="009357FC" w:rsidRDefault="009357FC" w:rsidP="002E297C">
      <w:pPr>
        <w:numPr>
          <w:ilvl w:val="0"/>
          <w:numId w:val="6"/>
        </w:numPr>
        <w:tabs>
          <w:tab w:val="left" w:pos="226"/>
        </w:tabs>
        <w:ind w:left="226" w:hanging="2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>В уставе территориального общественного самоуправления устанавливаются:</w:t>
      </w:r>
    </w:p>
    <w:p w:rsidR="009357FC" w:rsidRPr="009357FC" w:rsidRDefault="009357FC" w:rsidP="002E297C">
      <w:pPr>
        <w:rPr>
          <w:rFonts w:ascii="Times New Roman" w:eastAsia="Arial" w:hAnsi="Times New Roman" w:cs="Times New Roman"/>
          <w:sz w:val="28"/>
          <w:szCs w:val="28"/>
        </w:rPr>
      </w:pPr>
    </w:p>
    <w:p w:rsidR="009357FC" w:rsidRPr="009357FC" w:rsidRDefault="009357FC" w:rsidP="002E297C">
      <w:pPr>
        <w:numPr>
          <w:ilvl w:val="1"/>
          <w:numId w:val="6"/>
        </w:numPr>
        <w:tabs>
          <w:tab w:val="left" w:pos="566"/>
        </w:tabs>
        <w:ind w:left="566" w:hanging="28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>территория, на которой осуществляется территориальное общественное самоуправление;</w:t>
      </w:r>
    </w:p>
    <w:p w:rsidR="009357FC" w:rsidRPr="009357FC" w:rsidRDefault="009357FC" w:rsidP="002E297C">
      <w:pPr>
        <w:numPr>
          <w:ilvl w:val="1"/>
          <w:numId w:val="6"/>
        </w:numPr>
        <w:tabs>
          <w:tab w:val="left" w:pos="566"/>
        </w:tabs>
        <w:ind w:left="566" w:hanging="28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>цели, задачи, формы и основные направления деятельности территориального общественного самоуправления;</w:t>
      </w:r>
    </w:p>
    <w:p w:rsidR="009357FC" w:rsidRDefault="009357FC" w:rsidP="002E297C">
      <w:pPr>
        <w:numPr>
          <w:ilvl w:val="1"/>
          <w:numId w:val="6"/>
        </w:numPr>
        <w:tabs>
          <w:tab w:val="left" w:pos="566"/>
        </w:tabs>
        <w:ind w:left="566" w:hanging="28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>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9357FC" w:rsidRPr="009357FC" w:rsidRDefault="009357FC" w:rsidP="002E297C">
      <w:pPr>
        <w:numPr>
          <w:ilvl w:val="1"/>
          <w:numId w:val="7"/>
        </w:numPr>
        <w:tabs>
          <w:tab w:val="left" w:pos="565"/>
        </w:tabs>
        <w:ind w:left="565" w:hanging="282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1" w:name="page24"/>
      <w:bookmarkEnd w:id="1"/>
      <w:r w:rsidRPr="009357FC">
        <w:rPr>
          <w:rFonts w:ascii="Times New Roman" w:eastAsia="Arial" w:hAnsi="Times New Roman" w:cs="Times New Roman"/>
          <w:sz w:val="28"/>
          <w:szCs w:val="28"/>
        </w:rPr>
        <w:t>порядок принятия решений;</w:t>
      </w:r>
    </w:p>
    <w:p w:rsidR="009357FC" w:rsidRPr="009357FC" w:rsidRDefault="009357FC" w:rsidP="002E297C">
      <w:pPr>
        <w:numPr>
          <w:ilvl w:val="1"/>
          <w:numId w:val="7"/>
        </w:numPr>
        <w:tabs>
          <w:tab w:val="left" w:pos="565"/>
        </w:tabs>
        <w:ind w:left="565" w:hanging="28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>порядок приобретения имущества, а также порядок пользования и распоряжения указанным имуществом и финансовыми средствами;</w:t>
      </w:r>
    </w:p>
    <w:p w:rsidR="009357FC" w:rsidRPr="009357FC" w:rsidRDefault="009357FC" w:rsidP="002E297C">
      <w:pPr>
        <w:numPr>
          <w:ilvl w:val="1"/>
          <w:numId w:val="7"/>
        </w:numPr>
        <w:tabs>
          <w:tab w:val="left" w:pos="565"/>
        </w:tabs>
        <w:ind w:left="565" w:hanging="28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>порядок прекращения осуществления территориального общественного самоуправления.</w:t>
      </w:r>
    </w:p>
    <w:p w:rsidR="009357FC" w:rsidRPr="009357FC" w:rsidRDefault="009357FC" w:rsidP="002E297C">
      <w:pPr>
        <w:rPr>
          <w:rFonts w:ascii="Times New Roman" w:eastAsia="Arial" w:hAnsi="Times New Roman" w:cs="Times New Roman"/>
          <w:sz w:val="28"/>
          <w:szCs w:val="28"/>
        </w:rPr>
      </w:pPr>
    </w:p>
    <w:p w:rsidR="009357FC" w:rsidRPr="009357FC" w:rsidRDefault="009357FC" w:rsidP="002E297C">
      <w:pPr>
        <w:numPr>
          <w:ilvl w:val="0"/>
          <w:numId w:val="8"/>
        </w:numPr>
        <w:tabs>
          <w:tab w:val="left" w:pos="240"/>
        </w:tabs>
        <w:ind w:left="5" w:hanging="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>Регистрирующий орган осуществляет проверку полноты представленных документов на соответствие требованиям пункта 2 настоящего Порядка, проверку устава территориального общественного самоуправления на соответствие требованиям действующего законодательства.</w:t>
      </w:r>
    </w:p>
    <w:p w:rsidR="009357FC" w:rsidRPr="009357FC" w:rsidRDefault="009357FC" w:rsidP="002E297C">
      <w:pPr>
        <w:rPr>
          <w:rFonts w:ascii="Times New Roman" w:eastAsia="Arial" w:hAnsi="Times New Roman" w:cs="Times New Roman"/>
          <w:sz w:val="28"/>
          <w:szCs w:val="28"/>
        </w:rPr>
      </w:pPr>
    </w:p>
    <w:p w:rsidR="009357FC" w:rsidRPr="009357FC" w:rsidRDefault="009357FC" w:rsidP="002E297C">
      <w:pPr>
        <w:numPr>
          <w:ilvl w:val="0"/>
          <w:numId w:val="8"/>
        </w:numPr>
        <w:tabs>
          <w:tab w:val="left" w:pos="228"/>
        </w:tabs>
        <w:ind w:left="5" w:hanging="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>Регистрирующий орган принимает решение о регистрации или об отказе в регистрации в срок, не превышающий тридцати дней со дня получения документов, предусмотренных пунктом 2 настоящего Порядка. Регистрирующий орган обязан уведомить председательствующего собрания (конференции) граждан в письменной форме о произведенной регистрации или об отказе в такой регистрации.</w:t>
      </w:r>
    </w:p>
    <w:p w:rsidR="009357FC" w:rsidRPr="009357FC" w:rsidRDefault="009357FC" w:rsidP="002E297C">
      <w:pPr>
        <w:rPr>
          <w:rFonts w:ascii="Times New Roman" w:eastAsia="Arial" w:hAnsi="Times New Roman" w:cs="Times New Roman"/>
          <w:sz w:val="28"/>
          <w:szCs w:val="28"/>
        </w:rPr>
      </w:pPr>
    </w:p>
    <w:p w:rsidR="009357FC" w:rsidRPr="009357FC" w:rsidRDefault="009357FC" w:rsidP="002E297C">
      <w:pPr>
        <w:numPr>
          <w:ilvl w:val="0"/>
          <w:numId w:val="8"/>
        </w:numPr>
        <w:tabs>
          <w:tab w:val="left" w:pos="249"/>
        </w:tabs>
        <w:ind w:left="5" w:hanging="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 xml:space="preserve">В случае принятия регистрирующим органом решения о регистрации устава ТОС оформляется свидетельство о регистрации устава территориального общественного самоуправления, которое подписывается главой </w:t>
      </w:r>
      <w:r w:rsidR="002E297C">
        <w:rPr>
          <w:rFonts w:ascii="Times New Roman" w:eastAsia="Arial" w:hAnsi="Times New Roman" w:cs="Times New Roman"/>
          <w:sz w:val="28"/>
          <w:szCs w:val="28"/>
        </w:rPr>
        <w:t>Шагальского сельсовета</w:t>
      </w:r>
    </w:p>
    <w:p w:rsidR="009357FC" w:rsidRPr="009357FC" w:rsidRDefault="009357FC" w:rsidP="002E297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57FC" w:rsidRPr="009357FC" w:rsidRDefault="009357FC" w:rsidP="002E297C">
      <w:pPr>
        <w:ind w:left="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 xml:space="preserve">10. Отказ в регистрации устава территориального общественного самоуправления допускается в случае непредставления документов, предусмотренных </w:t>
      </w:r>
      <w:r w:rsidRPr="009357FC">
        <w:rPr>
          <w:rFonts w:ascii="Times New Roman" w:eastAsia="Arial" w:hAnsi="Times New Roman" w:cs="Times New Roman"/>
          <w:sz w:val="28"/>
          <w:szCs w:val="28"/>
        </w:rPr>
        <w:softHyphen/>
        <w:t>пунктом 2 настоящего Порядка, либо несоответствия положений Устава ТОС требованиям действующего законодательства.</w:t>
      </w:r>
    </w:p>
    <w:p w:rsidR="009357FC" w:rsidRPr="009357FC" w:rsidRDefault="009357FC" w:rsidP="002E297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57FC" w:rsidRPr="009357FC" w:rsidRDefault="009357FC" w:rsidP="002E297C">
      <w:pPr>
        <w:ind w:left="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 xml:space="preserve">Отказ в регистрации устава территориального общественного самоуправления осуществляется в письменной форме. В уведомлении об </w:t>
      </w:r>
      <w:r w:rsidRPr="009357FC">
        <w:rPr>
          <w:rFonts w:ascii="Times New Roman" w:eastAsia="Arial" w:hAnsi="Times New Roman" w:cs="Times New Roman"/>
          <w:sz w:val="28"/>
          <w:szCs w:val="28"/>
        </w:rPr>
        <w:lastRenderedPageBreak/>
        <w:t>отказе в регистрации излагаются мотивы отказа с указанием конкретных положений законодательства, муниципальных правовых актов, которым противоречит Устав территориального общественного самоуправления (его отдельные положения).</w:t>
      </w:r>
    </w:p>
    <w:p w:rsidR="009357FC" w:rsidRPr="009357FC" w:rsidRDefault="009357FC" w:rsidP="002E297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57FC" w:rsidRPr="009357FC" w:rsidRDefault="009357FC" w:rsidP="002E297C">
      <w:pPr>
        <w:ind w:left="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>Об отказе в регистрации устава территориального общественного самоуправления в письменной форме информируются граждане, подавшие документы на регистрацию.</w:t>
      </w:r>
    </w:p>
    <w:p w:rsidR="009357FC" w:rsidRPr="009357FC" w:rsidRDefault="009357FC" w:rsidP="002E297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57FC" w:rsidRPr="009357FC" w:rsidRDefault="009357FC" w:rsidP="002E297C">
      <w:pPr>
        <w:ind w:left="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>Если регистрирующим органом принято решение об отказе в регистрации, документы, представленные для регистрации, возвращаются заявителю.</w:t>
      </w:r>
    </w:p>
    <w:p w:rsidR="009357FC" w:rsidRPr="009357FC" w:rsidRDefault="009357FC" w:rsidP="002E297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57FC" w:rsidRPr="009357FC" w:rsidRDefault="009357FC" w:rsidP="002E297C">
      <w:pPr>
        <w:numPr>
          <w:ilvl w:val="0"/>
          <w:numId w:val="9"/>
        </w:numPr>
        <w:tabs>
          <w:tab w:val="left" w:pos="352"/>
        </w:tabs>
        <w:ind w:left="5" w:hanging="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>После устранения недостатков председательствующий собрания (конференции) граждан вправе повторно обратиться в регистрирующий орган для регистрации устава ТОС независимо от срока устранения таких недостатков. При этом в регистрирующий орган представляются документы, перечень которых предусмотрен пунктом 2 настоящего Порядка.</w:t>
      </w:r>
    </w:p>
    <w:p w:rsidR="009357FC" w:rsidRPr="009357FC" w:rsidRDefault="009357FC" w:rsidP="002E297C">
      <w:pPr>
        <w:rPr>
          <w:rFonts w:ascii="Times New Roman" w:eastAsia="Arial" w:hAnsi="Times New Roman" w:cs="Times New Roman"/>
          <w:sz w:val="28"/>
          <w:szCs w:val="28"/>
        </w:rPr>
      </w:pPr>
    </w:p>
    <w:p w:rsidR="009357FC" w:rsidRPr="009357FC" w:rsidRDefault="009357FC" w:rsidP="002E297C">
      <w:pPr>
        <w:numPr>
          <w:ilvl w:val="0"/>
          <w:numId w:val="9"/>
        </w:numPr>
        <w:tabs>
          <w:tab w:val="left" w:pos="409"/>
        </w:tabs>
        <w:ind w:left="5" w:hanging="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>Зарегистрированный экземпляр устава территориального общественного самоуправления или письменный мотивированный отказ в его регистрации направляется в течение 5 дней после принятия соответствующего решения через ответственного представителя в органы территориального общественного самоуправления.</w:t>
      </w:r>
    </w:p>
    <w:p w:rsidR="009357FC" w:rsidRPr="009357FC" w:rsidRDefault="009357FC" w:rsidP="002E297C">
      <w:pPr>
        <w:rPr>
          <w:rFonts w:ascii="Times New Roman" w:eastAsia="Arial" w:hAnsi="Times New Roman" w:cs="Times New Roman"/>
          <w:sz w:val="28"/>
          <w:szCs w:val="28"/>
        </w:rPr>
      </w:pPr>
    </w:p>
    <w:p w:rsidR="009357FC" w:rsidRPr="002E297C" w:rsidRDefault="009357FC" w:rsidP="002E297C">
      <w:pPr>
        <w:numPr>
          <w:ilvl w:val="0"/>
          <w:numId w:val="9"/>
        </w:numPr>
        <w:tabs>
          <w:tab w:val="left" w:pos="376"/>
        </w:tabs>
        <w:ind w:left="6" w:hanging="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297C">
        <w:rPr>
          <w:rFonts w:ascii="Times New Roman" w:eastAsia="Arial" w:hAnsi="Times New Roman" w:cs="Times New Roman"/>
          <w:sz w:val="28"/>
          <w:szCs w:val="28"/>
        </w:rPr>
        <w:t>После регистрации председательствующий собрания (конференции) граждан обязан в течение месяца представить регистрирующему органу сведения об</w:t>
      </w:r>
      <w:r w:rsidR="002E297C" w:rsidRPr="002E297C">
        <w:rPr>
          <w:rFonts w:ascii="Times New Roman" w:eastAsia="Arial" w:hAnsi="Times New Roman" w:cs="Times New Roman"/>
          <w:sz w:val="28"/>
          <w:szCs w:val="28"/>
        </w:rPr>
        <w:t xml:space="preserve">  </w:t>
      </w:r>
      <w:bookmarkStart w:id="2" w:name="page25"/>
      <w:bookmarkEnd w:id="2"/>
      <w:r w:rsidRPr="002E297C">
        <w:rPr>
          <w:rFonts w:ascii="Times New Roman" w:eastAsia="Arial" w:hAnsi="Times New Roman" w:cs="Times New Roman"/>
          <w:sz w:val="28"/>
          <w:szCs w:val="28"/>
        </w:rPr>
        <w:t>опубликовании в средствах массовой информации зарегистрированного устава территориального общественного самоуправления.</w:t>
      </w:r>
    </w:p>
    <w:p w:rsidR="009357FC" w:rsidRPr="009357FC" w:rsidRDefault="009357FC" w:rsidP="002E297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57FC" w:rsidRPr="009357FC" w:rsidRDefault="009357FC" w:rsidP="002E297C">
      <w:pPr>
        <w:ind w:left="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>14. Изменения, вносимые в устав территориального общественного самоуправления, подлежат регистрации в порядке, установленном настоящим Порядком для регистрации устава территориального общественного самоуправления. При регистрации данных изменений в регистрирующий орган представляется подлинник ранее зарегистрированного устава территориального общественного самоуправления, а также ранее зарегистрированных изменений, внесенных в устав территориального общественного самоуправления (при их наличии).</w:t>
      </w:r>
    </w:p>
    <w:p w:rsidR="009357FC" w:rsidRPr="009357FC" w:rsidRDefault="009357FC" w:rsidP="002E297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57FC" w:rsidRPr="009357FC" w:rsidRDefault="009357FC" w:rsidP="002E297C">
      <w:pPr>
        <w:ind w:left="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 xml:space="preserve">При регистрации устава территориального общественного самоуправления в новой редакции регистрирующему органу представляются подлинники ранее зарегистрированного устава территориального общественного самоуправления, внесенных в него изменений, свидетельство о регистрации устава территориального общественного самоуправления, а также </w:t>
      </w:r>
      <w:r w:rsidRPr="009357FC">
        <w:rPr>
          <w:rFonts w:ascii="Times New Roman" w:eastAsia="Arial" w:hAnsi="Times New Roman" w:cs="Times New Roman"/>
          <w:sz w:val="28"/>
          <w:szCs w:val="28"/>
        </w:rPr>
        <w:lastRenderedPageBreak/>
        <w:t>свидетельство о регистрации изменений, внесенных в устав территориального общественного самоуправления.</w:t>
      </w:r>
    </w:p>
    <w:p w:rsidR="009357FC" w:rsidRPr="009357FC" w:rsidRDefault="009357FC" w:rsidP="002E297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57FC" w:rsidRPr="009357FC" w:rsidRDefault="009357FC" w:rsidP="002E297C">
      <w:pPr>
        <w:numPr>
          <w:ilvl w:val="0"/>
          <w:numId w:val="10"/>
        </w:numPr>
        <w:tabs>
          <w:tab w:val="left" w:pos="370"/>
        </w:tabs>
        <w:ind w:left="6" w:hanging="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>В случае утраты свидетельства о регистрации устава территориального общественного самоуправления регистрирующий орган вправе выдать дубликат свидетельства по заявлению лица, полномочия которого на получение дубликата подтверждены протоколом собрания (конференции) граждан соответствующей территории.</w:t>
      </w:r>
    </w:p>
    <w:p w:rsidR="009357FC" w:rsidRPr="009357FC" w:rsidRDefault="009357FC" w:rsidP="002E297C">
      <w:pPr>
        <w:rPr>
          <w:rFonts w:ascii="Times New Roman" w:eastAsia="Arial" w:hAnsi="Times New Roman" w:cs="Times New Roman"/>
          <w:sz w:val="28"/>
          <w:szCs w:val="28"/>
        </w:rPr>
      </w:pPr>
    </w:p>
    <w:p w:rsidR="009357FC" w:rsidRPr="009357FC" w:rsidRDefault="009357FC" w:rsidP="002E297C">
      <w:pPr>
        <w:numPr>
          <w:ilvl w:val="0"/>
          <w:numId w:val="10"/>
        </w:numPr>
        <w:tabs>
          <w:tab w:val="left" w:pos="365"/>
        </w:tabs>
        <w:ind w:left="6" w:hanging="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>Сведения об уставе территориального общественного самоуправления вносятся в реестр регистрации уставов территориального общественного самоуправления.</w:t>
      </w:r>
    </w:p>
    <w:p w:rsidR="009357FC" w:rsidRPr="009357FC" w:rsidRDefault="009357FC" w:rsidP="002E297C">
      <w:pPr>
        <w:rPr>
          <w:rFonts w:ascii="Times New Roman" w:eastAsia="Arial" w:hAnsi="Times New Roman" w:cs="Times New Roman"/>
          <w:sz w:val="28"/>
          <w:szCs w:val="28"/>
        </w:rPr>
      </w:pPr>
    </w:p>
    <w:p w:rsidR="009357FC" w:rsidRPr="009357FC" w:rsidRDefault="009357FC" w:rsidP="002E297C">
      <w:pPr>
        <w:numPr>
          <w:ilvl w:val="0"/>
          <w:numId w:val="10"/>
        </w:numPr>
        <w:tabs>
          <w:tab w:val="left" w:pos="383"/>
        </w:tabs>
        <w:ind w:left="6" w:hanging="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>Регистрирующим органом ведется реестр регистрации уставов территориального общественного самоуправления, в том числе с образованием юридического лица.</w:t>
      </w:r>
    </w:p>
    <w:p w:rsidR="009357FC" w:rsidRPr="009357FC" w:rsidRDefault="009357FC" w:rsidP="002E297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57FC" w:rsidRPr="009357FC" w:rsidRDefault="009357FC" w:rsidP="002E297C">
      <w:pPr>
        <w:ind w:left="6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>В реестре уставов территориального общественного самоуправления отражаются:</w:t>
      </w:r>
    </w:p>
    <w:p w:rsidR="009357FC" w:rsidRPr="009357FC" w:rsidRDefault="009357FC" w:rsidP="002E297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57FC" w:rsidRPr="009357FC" w:rsidRDefault="009357FC" w:rsidP="002E297C">
      <w:pPr>
        <w:numPr>
          <w:ilvl w:val="0"/>
          <w:numId w:val="11"/>
        </w:numPr>
        <w:tabs>
          <w:tab w:val="left" w:pos="566"/>
        </w:tabs>
        <w:ind w:left="566" w:hanging="28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>наименование территориального общественного самоуправления;</w:t>
      </w:r>
    </w:p>
    <w:p w:rsidR="009357FC" w:rsidRPr="009357FC" w:rsidRDefault="009357FC" w:rsidP="002E297C">
      <w:pPr>
        <w:numPr>
          <w:ilvl w:val="0"/>
          <w:numId w:val="11"/>
        </w:numPr>
        <w:tabs>
          <w:tab w:val="left" w:pos="566"/>
        </w:tabs>
        <w:ind w:left="566" w:hanging="28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>дата регистрации устава территориального общественного самоуправления;</w:t>
      </w:r>
    </w:p>
    <w:p w:rsidR="009357FC" w:rsidRPr="009357FC" w:rsidRDefault="009357FC" w:rsidP="002E297C">
      <w:pPr>
        <w:numPr>
          <w:ilvl w:val="0"/>
          <w:numId w:val="11"/>
        </w:numPr>
        <w:tabs>
          <w:tab w:val="left" w:pos="566"/>
        </w:tabs>
        <w:ind w:left="566" w:hanging="28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>территория, на которой осуществляется территориальное общественное самоуправление;</w:t>
      </w:r>
    </w:p>
    <w:p w:rsidR="009357FC" w:rsidRPr="009357FC" w:rsidRDefault="009357FC" w:rsidP="002E297C">
      <w:pPr>
        <w:numPr>
          <w:ilvl w:val="0"/>
          <w:numId w:val="11"/>
        </w:numPr>
        <w:tabs>
          <w:tab w:val="left" w:pos="566"/>
        </w:tabs>
        <w:ind w:left="566" w:hanging="28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>фамилия, имя, отчество председателя (или иного руководителя) территориального общественного самоуправления;</w:t>
      </w:r>
    </w:p>
    <w:p w:rsidR="009357FC" w:rsidRPr="009357FC" w:rsidRDefault="009357FC" w:rsidP="002E297C">
      <w:pPr>
        <w:numPr>
          <w:ilvl w:val="0"/>
          <w:numId w:val="11"/>
        </w:numPr>
        <w:tabs>
          <w:tab w:val="left" w:pos="566"/>
        </w:tabs>
        <w:ind w:left="566" w:hanging="28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>местонахождение органа территориального общественного самоуправления;</w:t>
      </w:r>
    </w:p>
    <w:p w:rsidR="009357FC" w:rsidRPr="009357FC" w:rsidRDefault="009357FC" w:rsidP="002E297C">
      <w:pPr>
        <w:numPr>
          <w:ilvl w:val="0"/>
          <w:numId w:val="11"/>
        </w:numPr>
        <w:tabs>
          <w:tab w:val="left" w:pos="566"/>
        </w:tabs>
        <w:ind w:left="56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7FC">
        <w:rPr>
          <w:rFonts w:ascii="Times New Roman" w:eastAsia="Arial" w:hAnsi="Times New Roman" w:cs="Times New Roman"/>
          <w:sz w:val="28"/>
          <w:szCs w:val="28"/>
        </w:rPr>
        <w:t xml:space="preserve">иные сведения, предусмотренные правовым актом администрации </w:t>
      </w:r>
      <w:r w:rsidR="002E297C">
        <w:rPr>
          <w:rFonts w:ascii="Times New Roman" w:eastAsia="Arial" w:hAnsi="Times New Roman" w:cs="Times New Roman"/>
          <w:sz w:val="28"/>
          <w:szCs w:val="28"/>
        </w:rPr>
        <w:t>Шагальского сельсовета</w:t>
      </w:r>
      <w:r w:rsidR="007E6914">
        <w:rPr>
          <w:rFonts w:ascii="Times New Roman" w:eastAsia="Arial" w:hAnsi="Times New Roman" w:cs="Times New Roman"/>
          <w:sz w:val="28"/>
          <w:szCs w:val="28"/>
        </w:rPr>
        <w:t>.</w:t>
      </w:r>
    </w:p>
    <w:p w:rsidR="00EA3EA3" w:rsidRPr="009357FC" w:rsidRDefault="00EA3EA3" w:rsidP="002E297C">
      <w:pPr>
        <w:rPr>
          <w:rFonts w:ascii="Times New Roman" w:hAnsi="Times New Roman" w:cs="Times New Roman"/>
          <w:sz w:val="28"/>
          <w:szCs w:val="28"/>
        </w:rPr>
      </w:pPr>
    </w:p>
    <w:sectPr w:rsidR="00EA3EA3" w:rsidRPr="009357FC" w:rsidSect="009357FC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PMincho">
    <w:altName w:val="MS Mincho"/>
    <w:charset w:val="80"/>
    <w:family w:val="roman"/>
    <w:pitch w:val="variable"/>
    <w:sig w:usb0="00000000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hybridMultilevel"/>
    <w:tmpl w:val="4962813A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28"/>
    <w:multiLevelType w:val="hybridMultilevel"/>
    <w:tmpl w:val="60B6DF7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29"/>
    <w:multiLevelType w:val="hybridMultilevel"/>
    <w:tmpl w:val="06A5EE64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2A"/>
    <w:multiLevelType w:val="hybridMultilevel"/>
    <w:tmpl w:val="14330624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2B"/>
    <w:multiLevelType w:val="hybridMultilevel"/>
    <w:tmpl w:val="7FFFCA10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5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2C"/>
    <w:multiLevelType w:val="hybridMultilevel"/>
    <w:tmpl w:val="1A27709E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2D"/>
    <w:multiLevelType w:val="hybridMultilevel"/>
    <w:tmpl w:val="71EA1108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4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2E"/>
    <w:multiLevelType w:val="hybridMultilevel"/>
    <w:tmpl w:val="100F59DC"/>
    <w:lvl w:ilvl="0" w:tplc="FFFFFFFF">
      <w:start w:val="7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2F"/>
    <w:multiLevelType w:val="hybridMultilevel"/>
    <w:tmpl w:val="7FB7E0AA"/>
    <w:lvl w:ilvl="0" w:tplc="FFFFFFFF">
      <w:start w:val="1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30"/>
    <w:multiLevelType w:val="hybridMultilevel"/>
    <w:tmpl w:val="06EB5BD4"/>
    <w:lvl w:ilvl="0" w:tplc="FFFFFFFF">
      <w:start w:val="1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31"/>
    <w:multiLevelType w:val="hybridMultilevel"/>
    <w:tmpl w:val="6F6DD9AC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357FC"/>
    <w:rsid w:val="00194B69"/>
    <w:rsid w:val="002E297C"/>
    <w:rsid w:val="00350CC1"/>
    <w:rsid w:val="003E3530"/>
    <w:rsid w:val="00455174"/>
    <w:rsid w:val="007E6914"/>
    <w:rsid w:val="009357FC"/>
    <w:rsid w:val="00A61192"/>
    <w:rsid w:val="00C2389E"/>
    <w:rsid w:val="00C57CE2"/>
    <w:rsid w:val="00CD6397"/>
    <w:rsid w:val="00E30068"/>
    <w:rsid w:val="00EA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F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7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4B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B6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7</cp:revision>
  <cp:lastPrinted>2018-01-29T07:57:00Z</cp:lastPrinted>
  <dcterms:created xsi:type="dcterms:W3CDTF">2018-01-11T04:13:00Z</dcterms:created>
  <dcterms:modified xsi:type="dcterms:W3CDTF">2018-01-29T07:57:00Z</dcterms:modified>
</cp:coreProperties>
</file>