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3A2697" w:rsidRDefault="00F20592" w:rsidP="003A269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3A2697">
        <w:rPr>
          <w:b/>
          <w:sz w:val="28"/>
          <w:szCs w:val="28"/>
        </w:rPr>
        <w:t>АДМИНИСТРАЦИЯ ШАГАЛЬСКОГО СЕЛЬСОВЕТА</w:t>
      </w:r>
    </w:p>
    <w:p w:rsidR="00F20592" w:rsidRPr="003A2697" w:rsidRDefault="00F20592" w:rsidP="003A269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3A2697">
        <w:rPr>
          <w:b/>
          <w:sz w:val="28"/>
          <w:szCs w:val="28"/>
        </w:rPr>
        <w:t>ДОВОЛЕНСКОГО РАЙОНА НОВОСИБИРСКОЙ ОБЛАСТИ</w:t>
      </w:r>
    </w:p>
    <w:p w:rsidR="00F20592" w:rsidRPr="003A2697" w:rsidRDefault="00F20592" w:rsidP="003A2697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85670B" w:rsidRPr="003A2697" w:rsidRDefault="0085670B" w:rsidP="003A2697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3A2697" w:rsidRDefault="00F20592" w:rsidP="003A2697">
      <w:pPr>
        <w:pStyle w:val="a4"/>
        <w:rPr>
          <w:rFonts w:ascii="Times New Roman" w:hAnsi="Times New Roman" w:cs="Times New Roman"/>
          <w:szCs w:val="28"/>
        </w:rPr>
      </w:pPr>
      <w:r w:rsidRPr="003A2697">
        <w:rPr>
          <w:rFonts w:ascii="Times New Roman" w:hAnsi="Times New Roman" w:cs="Times New Roman"/>
          <w:szCs w:val="28"/>
        </w:rPr>
        <w:t>ПОСТАНОВЛЕНИЕ</w:t>
      </w:r>
    </w:p>
    <w:p w:rsidR="0085670B" w:rsidRPr="003A2697" w:rsidRDefault="0085670B" w:rsidP="003A2697">
      <w:pPr>
        <w:pStyle w:val="a4"/>
        <w:rPr>
          <w:rFonts w:ascii="Times New Roman" w:hAnsi="Times New Roman" w:cs="Times New Roman"/>
          <w:szCs w:val="28"/>
        </w:rPr>
      </w:pPr>
    </w:p>
    <w:p w:rsidR="00F20592" w:rsidRPr="003A2697" w:rsidRDefault="00F20592" w:rsidP="003A2697">
      <w:pPr>
        <w:pStyle w:val="a4"/>
        <w:rPr>
          <w:rFonts w:ascii="Times New Roman" w:hAnsi="Times New Roman" w:cs="Times New Roman"/>
          <w:szCs w:val="28"/>
        </w:rPr>
      </w:pPr>
    </w:p>
    <w:p w:rsidR="00F20592" w:rsidRPr="003A2697" w:rsidRDefault="00365D81" w:rsidP="003A2697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  <w:r w:rsidRPr="003A2697">
        <w:rPr>
          <w:rFonts w:ascii="Times New Roman" w:hAnsi="Times New Roman" w:cs="Times New Roman"/>
          <w:b w:val="0"/>
          <w:szCs w:val="28"/>
        </w:rPr>
        <w:t>23</w:t>
      </w:r>
      <w:r w:rsidR="007C165C" w:rsidRPr="003A2697">
        <w:rPr>
          <w:rFonts w:ascii="Times New Roman" w:hAnsi="Times New Roman" w:cs="Times New Roman"/>
          <w:b w:val="0"/>
          <w:szCs w:val="28"/>
        </w:rPr>
        <w:t>.</w:t>
      </w:r>
      <w:r w:rsidR="00180EB6" w:rsidRPr="003A2697">
        <w:rPr>
          <w:rFonts w:ascii="Times New Roman" w:hAnsi="Times New Roman" w:cs="Times New Roman"/>
          <w:b w:val="0"/>
          <w:szCs w:val="28"/>
        </w:rPr>
        <w:t>0</w:t>
      </w:r>
      <w:r w:rsidR="004075C2" w:rsidRPr="003A2697">
        <w:rPr>
          <w:rFonts w:ascii="Times New Roman" w:hAnsi="Times New Roman" w:cs="Times New Roman"/>
          <w:b w:val="0"/>
          <w:szCs w:val="28"/>
        </w:rPr>
        <w:t>8</w:t>
      </w:r>
      <w:r w:rsidR="007C165C" w:rsidRPr="003A2697">
        <w:rPr>
          <w:rFonts w:ascii="Times New Roman" w:hAnsi="Times New Roman" w:cs="Times New Roman"/>
          <w:b w:val="0"/>
          <w:szCs w:val="28"/>
        </w:rPr>
        <w:t>.201</w:t>
      </w:r>
      <w:r w:rsidR="00180EB6" w:rsidRPr="003A2697">
        <w:rPr>
          <w:rFonts w:ascii="Times New Roman" w:hAnsi="Times New Roman" w:cs="Times New Roman"/>
          <w:b w:val="0"/>
          <w:szCs w:val="28"/>
        </w:rPr>
        <w:t>8</w:t>
      </w:r>
      <w:r w:rsidR="00F20592" w:rsidRPr="003A2697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</w:t>
      </w:r>
      <w:r w:rsidR="00BB4E53" w:rsidRPr="003A2697">
        <w:rPr>
          <w:rFonts w:ascii="Times New Roman" w:hAnsi="Times New Roman" w:cs="Times New Roman"/>
          <w:b w:val="0"/>
          <w:szCs w:val="28"/>
        </w:rPr>
        <w:t xml:space="preserve">                     </w:t>
      </w:r>
      <w:r w:rsidR="0085670B" w:rsidRPr="003A2697">
        <w:rPr>
          <w:rFonts w:ascii="Times New Roman" w:hAnsi="Times New Roman" w:cs="Times New Roman"/>
          <w:b w:val="0"/>
          <w:szCs w:val="28"/>
        </w:rPr>
        <w:t xml:space="preserve">    </w:t>
      </w:r>
      <w:r w:rsidR="00BB4E53" w:rsidRPr="003A2697">
        <w:rPr>
          <w:rFonts w:ascii="Times New Roman" w:hAnsi="Times New Roman" w:cs="Times New Roman"/>
          <w:b w:val="0"/>
          <w:szCs w:val="28"/>
        </w:rPr>
        <w:t xml:space="preserve">      №</w:t>
      </w:r>
      <w:r w:rsidR="00BB4E53" w:rsidRPr="003A2697">
        <w:rPr>
          <w:rFonts w:ascii="Times New Roman" w:hAnsi="Times New Roman" w:cs="Times New Roman"/>
          <w:b w:val="0"/>
          <w:color w:val="FF0000"/>
          <w:szCs w:val="28"/>
        </w:rPr>
        <w:t xml:space="preserve"> </w:t>
      </w:r>
      <w:r w:rsidR="004075C2" w:rsidRPr="003A2697">
        <w:rPr>
          <w:rFonts w:ascii="Times New Roman" w:hAnsi="Times New Roman" w:cs="Times New Roman"/>
          <w:b w:val="0"/>
          <w:szCs w:val="28"/>
        </w:rPr>
        <w:t>3</w:t>
      </w:r>
      <w:r w:rsidR="003D79F1" w:rsidRPr="003A2697">
        <w:rPr>
          <w:rFonts w:ascii="Times New Roman" w:hAnsi="Times New Roman" w:cs="Times New Roman"/>
          <w:b w:val="0"/>
          <w:szCs w:val="28"/>
        </w:rPr>
        <w:t>9</w:t>
      </w:r>
    </w:p>
    <w:p w:rsidR="00F20592" w:rsidRPr="003A2697" w:rsidRDefault="00F20592" w:rsidP="003A2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6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A2697" w:rsidRPr="003A2697" w:rsidRDefault="003A2697" w:rsidP="003A2697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A2697">
        <w:rPr>
          <w:rFonts w:ascii="Times New Roman" w:hAnsi="Times New Roman" w:cs="Times New Roman"/>
          <w:sz w:val="28"/>
          <w:szCs w:val="28"/>
        </w:rPr>
        <w:t xml:space="preserve">Об утверждении Плана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Шагальском сельсовете </w:t>
      </w:r>
      <w:r w:rsidRPr="003A2697">
        <w:rPr>
          <w:rFonts w:ascii="Times New Roman" w:hAnsi="Times New Roman" w:cs="Times New Roman"/>
          <w:sz w:val="28"/>
          <w:szCs w:val="28"/>
        </w:rPr>
        <w:t>Доволенско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2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697">
        <w:rPr>
          <w:rFonts w:ascii="Times New Roman" w:hAnsi="Times New Roman" w:cs="Times New Roman"/>
          <w:sz w:val="28"/>
          <w:szCs w:val="28"/>
        </w:rPr>
        <w:t xml:space="preserve"> Новосибирской области на 2018 – 2020 годы</w:t>
      </w:r>
    </w:p>
    <w:p w:rsidR="003A2697" w:rsidRPr="003A2697" w:rsidRDefault="003A2697" w:rsidP="003A2697">
      <w:pPr>
        <w:spacing w:line="240" w:lineRule="auto"/>
        <w:rPr>
          <w:rFonts w:ascii="Times New Roman" w:hAnsi="Times New Roman" w:cs="Times New Roman"/>
        </w:rPr>
      </w:pPr>
    </w:p>
    <w:p w:rsidR="003A2697" w:rsidRDefault="003A2697" w:rsidP="003A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697">
        <w:rPr>
          <w:rFonts w:ascii="Times New Roman" w:hAnsi="Times New Roman" w:cs="Times New Roman"/>
          <w:sz w:val="28"/>
          <w:szCs w:val="28"/>
        </w:rPr>
        <w:t xml:space="preserve">В соответствии с  Национальным планом противодействия коррупции на 2018-2020 годы, утвержденного Указом Президента Российской Федерации от 29.06.2018 № 378 «О Национальном плане противодействия коррупции на 2018 - 2020 годы», Федеральным законом от 25.12.2008 № 273-ФЗ «О противодействии коррупции», Законом Новосибирской области от 27.04.2010 № 486-ОЗ «О регулировании отношений в сфере противодействия коррупции в Новосибирской области», </w:t>
      </w:r>
      <w:proofErr w:type="gramEnd"/>
    </w:p>
    <w:p w:rsidR="003A2697" w:rsidRPr="003A2697" w:rsidRDefault="003A2697" w:rsidP="003A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2697" w:rsidRPr="003A2697" w:rsidRDefault="003A2697" w:rsidP="003A2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2697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Шагальском сельсовете</w:t>
      </w:r>
      <w:r w:rsidRPr="003A2697">
        <w:rPr>
          <w:rFonts w:ascii="Times New Roman" w:hAnsi="Times New Roman" w:cs="Times New Roman"/>
          <w:sz w:val="28"/>
          <w:szCs w:val="28"/>
        </w:rPr>
        <w:t xml:space="preserve"> на 2018 - 2020 годы.</w:t>
      </w:r>
    </w:p>
    <w:p w:rsidR="003A2697" w:rsidRPr="003A2697" w:rsidRDefault="003A2697" w:rsidP="003A2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697"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Шагальский в</w:t>
      </w:r>
      <w:r w:rsidRPr="003A2697">
        <w:rPr>
          <w:rFonts w:ascii="Times New Roman" w:hAnsi="Times New Roman" w:cs="Times New Roman"/>
          <w:sz w:val="28"/>
          <w:szCs w:val="28"/>
        </w:rPr>
        <w:t xml:space="preserve">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Шагальского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>в телекоммуникационной сети «Интернет»</w:t>
      </w:r>
    </w:p>
    <w:p w:rsidR="003A2697" w:rsidRPr="003A2697" w:rsidRDefault="003A2697" w:rsidP="003A26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269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3A2697" w:rsidRPr="003A2697" w:rsidRDefault="003A2697" w:rsidP="003A2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2697" w:rsidRPr="003A2697" w:rsidRDefault="003A2697" w:rsidP="003A2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2697" w:rsidRPr="003A2697" w:rsidRDefault="003A2697" w:rsidP="003A2697">
      <w:pPr>
        <w:pStyle w:val="2"/>
        <w:rPr>
          <w:sz w:val="28"/>
          <w:szCs w:val="28"/>
        </w:rPr>
      </w:pPr>
      <w:r w:rsidRPr="003A26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Шагальского сельсовета</w:t>
      </w:r>
      <w:r w:rsidRPr="003A269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В.И.Фомин</w:t>
      </w:r>
    </w:p>
    <w:p w:rsidR="003A2697" w:rsidRPr="003A2697" w:rsidRDefault="003A2697" w:rsidP="003A26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2697" w:rsidRPr="003A2697" w:rsidRDefault="003A2697" w:rsidP="003A2697">
      <w:pPr>
        <w:spacing w:line="240" w:lineRule="auto"/>
        <w:rPr>
          <w:rFonts w:ascii="Times New Roman" w:hAnsi="Times New Roman" w:cs="Times New Roman"/>
        </w:rPr>
      </w:pPr>
    </w:p>
    <w:p w:rsidR="003A2697" w:rsidRPr="003A2697" w:rsidRDefault="003A2697" w:rsidP="003A26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697" w:rsidRPr="003A2697" w:rsidRDefault="003A2697" w:rsidP="003A26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697" w:rsidRPr="003A2697" w:rsidRDefault="003A2697" w:rsidP="003A26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697" w:rsidRPr="003A2697" w:rsidRDefault="003A2697" w:rsidP="003A26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697" w:rsidRDefault="003A2697" w:rsidP="003A26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702B" w:rsidRPr="003A2697" w:rsidRDefault="0006702B" w:rsidP="003A26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697" w:rsidRPr="003A2697" w:rsidRDefault="003A2697" w:rsidP="003A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697" w:rsidRPr="003A2697" w:rsidRDefault="003A2697" w:rsidP="003A26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26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Утвержден</w:t>
      </w:r>
    </w:p>
    <w:p w:rsidR="003A2697" w:rsidRPr="003A2697" w:rsidRDefault="003A2697" w:rsidP="003A26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26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постановлением администрации </w:t>
      </w:r>
    </w:p>
    <w:p w:rsidR="003A2697" w:rsidRDefault="003A2697" w:rsidP="003A26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26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Шагальского сельсовета</w:t>
      </w:r>
    </w:p>
    <w:p w:rsidR="003A2697" w:rsidRPr="003A2697" w:rsidRDefault="003A2697" w:rsidP="003A26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Доволенского </w:t>
      </w:r>
      <w:r w:rsidRPr="003A2697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3A2697" w:rsidRPr="003A2697" w:rsidRDefault="003A2697" w:rsidP="003A26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26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Новосибирской области</w:t>
      </w:r>
    </w:p>
    <w:p w:rsidR="003A2697" w:rsidRPr="003A2697" w:rsidRDefault="003A2697" w:rsidP="003A26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26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от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3A2697">
        <w:rPr>
          <w:rFonts w:ascii="Times New Roman" w:hAnsi="Times New Roman" w:cs="Times New Roman"/>
          <w:sz w:val="26"/>
          <w:szCs w:val="26"/>
        </w:rPr>
        <w:t xml:space="preserve">.08.2018 № </w:t>
      </w:r>
      <w:r>
        <w:rPr>
          <w:rFonts w:ascii="Times New Roman" w:hAnsi="Times New Roman" w:cs="Times New Roman"/>
          <w:sz w:val="26"/>
          <w:szCs w:val="26"/>
        </w:rPr>
        <w:t>39</w:t>
      </w:r>
    </w:p>
    <w:p w:rsidR="003A2697" w:rsidRPr="003A2697" w:rsidRDefault="003A2697" w:rsidP="003A26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2697" w:rsidRPr="003A2697" w:rsidRDefault="003A2697" w:rsidP="003A26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697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3A2697" w:rsidRPr="003A2697" w:rsidRDefault="003A2697" w:rsidP="003A26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697">
        <w:rPr>
          <w:rFonts w:ascii="Times New Roman" w:hAnsi="Times New Roman" w:cs="Times New Roman"/>
          <w:sz w:val="26"/>
          <w:szCs w:val="26"/>
        </w:rPr>
        <w:t xml:space="preserve">противодействия коррупции в </w:t>
      </w:r>
      <w:r>
        <w:rPr>
          <w:rFonts w:ascii="Times New Roman" w:hAnsi="Times New Roman" w:cs="Times New Roman"/>
          <w:sz w:val="26"/>
          <w:szCs w:val="26"/>
        </w:rPr>
        <w:t xml:space="preserve">Шагальском сельсовете </w:t>
      </w:r>
      <w:r w:rsidRPr="003A2697">
        <w:rPr>
          <w:rFonts w:ascii="Times New Roman" w:hAnsi="Times New Roman" w:cs="Times New Roman"/>
          <w:sz w:val="26"/>
          <w:szCs w:val="26"/>
        </w:rPr>
        <w:t>Доволенско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A269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A2697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</w:p>
    <w:p w:rsidR="003A2697" w:rsidRPr="003A2697" w:rsidRDefault="003A2697" w:rsidP="003A26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697">
        <w:rPr>
          <w:rFonts w:ascii="Times New Roman" w:hAnsi="Times New Roman" w:cs="Times New Roman"/>
          <w:sz w:val="26"/>
          <w:szCs w:val="26"/>
        </w:rPr>
        <w:t xml:space="preserve"> на 2018 – 2020 годы</w:t>
      </w:r>
    </w:p>
    <w:p w:rsidR="003A2697" w:rsidRPr="003A2697" w:rsidRDefault="003A2697" w:rsidP="003A26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4154"/>
        <w:gridCol w:w="1844"/>
        <w:gridCol w:w="283"/>
        <w:gridCol w:w="2753"/>
      </w:tblGrid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3A269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A2697">
              <w:rPr>
                <w:sz w:val="26"/>
                <w:szCs w:val="26"/>
              </w:rPr>
              <w:t>/</w:t>
            </w:r>
            <w:proofErr w:type="spellStart"/>
            <w:r w:rsidRPr="003A269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Ответственный</w:t>
            </w:r>
          </w:p>
        </w:tc>
      </w:tr>
      <w:tr w:rsidR="003A2697" w:rsidRPr="003A2697" w:rsidTr="0006702B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 xml:space="preserve">1. Соблюдение запретов, ограничений и требований, установленных </w:t>
            </w:r>
            <w:r w:rsidRPr="003A2697">
              <w:rPr>
                <w:sz w:val="26"/>
                <w:szCs w:val="26"/>
              </w:rPr>
              <w:br/>
              <w:t>в целях противодействия коррупции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1.1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муниципальными служащими установленных запретов и ограничений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  <w:r w:rsidRPr="003A2697">
              <w:rPr>
                <w:sz w:val="26"/>
                <w:szCs w:val="26"/>
              </w:rPr>
              <w:t xml:space="preserve"> 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1.2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1.3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соблюдения ограничений, касающихся получения подарков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1.4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Учет выявленных  фактов коррупции, сообщений о получении подарков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1.5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eastAsia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</w:pPr>
            <w:r w:rsidRPr="003A2697"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  <w:t>Информирование работодателя:</w:t>
            </w:r>
          </w:p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D1FFFF"/>
              </w:rPr>
            </w:pPr>
            <w:r w:rsidRPr="003A2697"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  <w:t>- о случаях склонения муниципальных служащих к совершению коррупционных нарушений;</w:t>
            </w:r>
          </w:p>
          <w:p w:rsidR="003A2697" w:rsidRPr="003A2697" w:rsidRDefault="003A2697" w:rsidP="003A269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</w:pPr>
            <w:r w:rsidRPr="003A2697"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  <w:t xml:space="preserve">- о ставшей известной информации о случаях совершения </w:t>
            </w:r>
            <w:r w:rsidRPr="003A2697"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  <w:lastRenderedPageBreak/>
              <w:t>коррупционных правонарушений другими</w:t>
            </w:r>
            <w:r w:rsidRPr="003A2697">
              <w:rPr>
                <w:rFonts w:ascii="Times New Roman" w:hAnsi="Times New Roman" w:cs="Times New Roman"/>
                <w:color w:val="191414"/>
                <w:sz w:val="26"/>
                <w:szCs w:val="26"/>
              </w:rPr>
              <w:t xml:space="preserve"> </w:t>
            </w:r>
            <w:r w:rsidRPr="003A2697"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  <w:t>работниками, контрагентами или иными лицами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color w:val="191414"/>
                <w:sz w:val="26"/>
                <w:szCs w:val="26"/>
                <w:shd w:val="clear" w:color="auto" w:fill="FFFFFF"/>
              </w:rPr>
              <w:t>муниципальные служащие</w:t>
            </w:r>
            <w:r w:rsidRPr="003A2697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Шагальского сельсовета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lastRenderedPageBreak/>
              <w:t>1.6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Анализ результатов проверок соблюдения лицами, замещающими муниципальные должности, муниципальными служащими ограничений, установленных законодательством;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ежегодно до 01.01.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</w:r>
          </w:p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1.7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Проведение служебных проверок, в т.ч. по вопросам соблюдения муниципальными служащими антикоррупционного законодательства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 xml:space="preserve">при наличии оснований 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1.8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Взаимодействие с правоохранительными органами по созданию базы данных коррупционных правонарушений и мер реагирования, обеспечению  широкой  гласности данных учета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1.9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Обмен информацией  с правоохранительными органами при проверке лиц, претендующих на должность муниципальной службы в органах местного самоуправления района, на их причастность к преступной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1.10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отчета о выполнении плана противодействия коррупции  и размещение отчета на </w:t>
            </w:r>
            <w:r w:rsidRPr="003A26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официальном сайте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Шагальского сельсовета</w:t>
            </w: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 в рубрике «Противодействие коррупции»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lastRenderedPageBreak/>
              <w:t xml:space="preserve">ежегодно </w:t>
            </w:r>
            <w:r w:rsidRPr="003A2697">
              <w:rPr>
                <w:sz w:val="26"/>
                <w:szCs w:val="26"/>
              </w:rPr>
              <w:br/>
              <w:t xml:space="preserve">до 1 февраля года, следующего </w:t>
            </w:r>
            <w:r w:rsidRPr="003A2697">
              <w:rPr>
                <w:sz w:val="26"/>
                <w:szCs w:val="26"/>
              </w:rPr>
              <w:lastRenderedPageBreak/>
              <w:t xml:space="preserve">за </w:t>
            </w:r>
            <w:proofErr w:type="gramStart"/>
            <w:r w:rsidRPr="003A2697">
              <w:rPr>
                <w:sz w:val="26"/>
                <w:szCs w:val="26"/>
              </w:rPr>
              <w:t>отчетным</w:t>
            </w:r>
            <w:proofErr w:type="gramEnd"/>
            <w:r w:rsidRPr="003A26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color w:val="191414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lastRenderedPageBreak/>
              <w:t>Специалист</w:t>
            </w:r>
            <w:r w:rsidR="0006702B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администрации Шагальского сельсовета</w:t>
            </w:r>
          </w:p>
        </w:tc>
      </w:tr>
      <w:tr w:rsidR="003A2697" w:rsidRPr="003A2697" w:rsidTr="0006702B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lastRenderedPageBreak/>
              <w:t>2. Предотвращение и урегулирование конфликта интересов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2.2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400B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комиссии по соблюдению требований к служебному поведению муниципальных служащих администрации и урегулированию конфликта интересов, ее прозрачности работы (в т.ч. путем размещения соответствующих материалов на  официальном сайте)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в соответствии с Положением  о комиссии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2.3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2.4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2.5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</w:pPr>
            <w:r w:rsidRPr="003A2697"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color w:val="191414"/>
                <w:sz w:val="26"/>
                <w:szCs w:val="26"/>
                <w:shd w:val="clear" w:color="auto" w:fill="FFFFFF"/>
              </w:rPr>
              <w:t>муниципальные служащие</w:t>
            </w:r>
            <w:r w:rsidRPr="003A2697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Шагальского сельсовета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2.6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на заседании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конфликта интересов фактов несоблюдения требований</w:t>
            </w:r>
            <w:proofErr w:type="gramEnd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 о предотвращении и (или) урегулировании конфликта интересов с информированием общественности, применением мер </w:t>
            </w:r>
            <w:r w:rsidRPr="003A26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юридической ответственности к лицам, нарушившим требования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Ведение личных дел муниципальных служащих, в т.ч. осуществление </w:t>
            </w:r>
            <w:proofErr w:type="gramStart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 актуализацией сведений, содержащихся в анкетах, представляемых при поступлении на муниципальную службу, об их родственниках в целях выявления возможного конфликта интересов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97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Шагальского сельсовета</w:t>
            </w:r>
          </w:p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3A2697" w:rsidRPr="003A2697" w:rsidTr="0006702B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3. 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3.1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Проведение 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5 млн. рублей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при наличии оснований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3.2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3A2697">
              <w:rPr>
                <w:sz w:val="26"/>
                <w:szCs w:val="26"/>
              </w:rPr>
              <w:t>контроля за</w:t>
            </w:r>
            <w:proofErr w:type="gramEnd"/>
            <w:r w:rsidRPr="003A2697">
              <w:rPr>
                <w:sz w:val="26"/>
                <w:szCs w:val="26"/>
              </w:rPr>
              <w:t xml:space="preserve"> выполнением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3.3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Анализ исполнения контрактов с целью выявления неэффективных бюджетных расходов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3.4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подготовки  сотрудников, занятых в сфере размещения муниципального  заказа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3.5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результатов проведения конкурсов и аукционов по продаже муниципального имущества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ежегодно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3.6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принятых обязательств по заключенным контрактам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  <w:r w:rsidRPr="003A2697">
              <w:rPr>
                <w:sz w:val="26"/>
                <w:szCs w:val="26"/>
              </w:rPr>
              <w:t xml:space="preserve"> </w:t>
            </w:r>
            <w:r w:rsidR="003A2697" w:rsidRPr="003A2697">
              <w:rPr>
                <w:sz w:val="26"/>
                <w:szCs w:val="26"/>
              </w:rPr>
              <w:t>Новосибирской области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lastRenderedPageBreak/>
              <w:t>3.7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контроля  за</w:t>
            </w:r>
            <w:proofErr w:type="gramEnd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бюджетным учетом и отчетностью в соответствии с требованиями действующего законодательства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3.8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финансово-хозяйственной деятельностью муниципальных казенных, бюджетных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</w:p>
        </w:tc>
      </w:tr>
      <w:tr w:rsidR="003A2697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3.9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Соблюдение запрета на привлечение к исполнению 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06702B" w:rsidP="003A2697">
            <w:pPr>
              <w:pStyle w:val="a8"/>
              <w:spacing w:before="0" w:beforeAutospacing="0" w:after="0" w:afterAutospacing="0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</w:p>
        </w:tc>
      </w:tr>
      <w:tr w:rsidR="003A2697" w:rsidRPr="003A2697" w:rsidTr="0006702B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97" w:rsidRPr="003A2697" w:rsidRDefault="003A2697" w:rsidP="003A2697">
            <w:pPr>
              <w:pStyle w:val="a8"/>
              <w:spacing w:before="0" w:beforeAutospacing="0" w:after="0" w:afterAutospacing="0"/>
              <w:ind w:left="-36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4. Обеспечение полноты и прозрачности представляемых сведений</w:t>
            </w:r>
          </w:p>
          <w:p w:rsidR="003A2697" w:rsidRPr="003A2697" w:rsidRDefault="003A2697" w:rsidP="003A2697">
            <w:pPr>
              <w:pStyle w:val="a8"/>
              <w:spacing w:before="0" w:beforeAutospacing="0" w:after="0" w:afterAutospacing="0"/>
              <w:ind w:left="142" w:hanging="76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о доходах, расходах, об имуществе и обязательствах имущественного характера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4.1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ежегодно до 14.05.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A52DAD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4.3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сведений о доходах, расходах, об имуществе и обязательствах </w:t>
            </w:r>
            <w:r w:rsidRPr="003A269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имущественного характера, </w:t>
            </w:r>
            <w:r w:rsidRPr="003A2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представляемых лицами, замещающими муниципальные должности, муниципальными служащими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ежегодно до 14.05.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B" w:rsidRPr="003A2697" w:rsidRDefault="0006702B" w:rsidP="00A52DAD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4.4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проверки достоверности и полноты сведений,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при наличии оснований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B" w:rsidRPr="003A2697" w:rsidRDefault="0006702B" w:rsidP="00A52DAD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06702B" w:rsidRPr="003A2697" w:rsidTr="0006702B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ind w:firstLine="142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 xml:space="preserve">5.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</w:t>
            </w:r>
            <w:proofErr w:type="spellStart"/>
            <w:r w:rsidRPr="003A2697">
              <w:rPr>
                <w:sz w:val="26"/>
                <w:szCs w:val="26"/>
              </w:rPr>
              <w:t>антикоррупционных</w:t>
            </w:r>
            <w:proofErr w:type="spellEnd"/>
            <w:r w:rsidRPr="003A2697">
              <w:rPr>
                <w:sz w:val="26"/>
                <w:szCs w:val="26"/>
              </w:rPr>
              <w:t xml:space="preserve"> </w:t>
            </w:r>
            <w:r w:rsidRPr="003A2697">
              <w:rPr>
                <w:sz w:val="26"/>
                <w:szCs w:val="26"/>
              </w:rPr>
              <w:lastRenderedPageBreak/>
              <w:t>стандартов и развитие общественного правосознания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lastRenderedPageBreak/>
              <w:t>5.1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доступа к информации в соответствии с требованиями Федерального закона от 09.02.2009 № 8-ФЗ «Об обеспечении доступа к информации о </w:t>
            </w:r>
            <w:r w:rsidRPr="003A2697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деятельности органов местного самоуправления»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  <w:r w:rsidRPr="003A2697">
              <w:rPr>
                <w:sz w:val="26"/>
                <w:szCs w:val="26"/>
              </w:rPr>
              <w:t xml:space="preserve"> 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5.2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по формированию в гражданском обществе стандартов антикоррупционного поведения, созданию атмосферы нетерпимости к коррупции, в т.ч.: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5.2.1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Информирования граждан о своих правах и обязанностях путем публикаций на официальном сайте цикла статей, репортажей, в т.ч. с рекомендациями в случае нарушения  прав граждан, о мерах ответственности за коррупционные правонарушения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5.2.2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0670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«Часа прямого провода», в т.ч. для сообщений граждан о проявлении фактов коррупции в органах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Шагальского сельсовета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A52DAD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5.2.3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0670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официального сайта для  анализа поступивших отзывов  граждан  о качестве работы должностных лиц,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Шагальского сельсовета</w:t>
            </w: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, муниципальных учреждений,  о проявлении фактов коррупции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</w:p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5.2.4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Размещение  на официальном сайте анализа поступивших обращений граждан и организаций, в т.ч. на предмет выявления коррупциогенных проявлений с последующим принятием мер по их устранению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ежегодно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B" w:rsidRPr="003A2697" w:rsidRDefault="0006702B" w:rsidP="00A52DAD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lastRenderedPageBreak/>
              <w:t>5.2.5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общественных </w:t>
            </w:r>
            <w:proofErr w:type="spellStart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инициатив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06702B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  <w:r w:rsidRPr="003A2697">
              <w:rPr>
                <w:sz w:val="26"/>
                <w:szCs w:val="26"/>
              </w:rPr>
              <w:t xml:space="preserve"> 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5.2.6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Содействие институтам гражданского общества в проведении антикоррупционной пропаганды, правовом информировании и просвещении населения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инициатив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06702B" w:rsidRDefault="0006702B" w:rsidP="003A26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6702B">
              <w:rPr>
                <w:rFonts w:ascii="Times New Roman" w:hAnsi="Times New Roman" w:cs="Times New Roman"/>
                <w:sz w:val="26"/>
                <w:szCs w:val="26"/>
              </w:rPr>
              <w:t>Администрация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5.3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Обеспечение ведения раздела «Противодействие коррупции» на  официальном сайте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A52DAD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5.4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обучающих </w:t>
            </w:r>
            <w:r w:rsidRPr="003A2697">
              <w:rPr>
                <w:rFonts w:ascii="Times New Roman" w:hAnsi="Times New Roman" w:cs="Times New Roman"/>
                <w:color w:val="191414"/>
                <w:sz w:val="26"/>
                <w:szCs w:val="26"/>
              </w:rPr>
              <w:t xml:space="preserve">мероприятий по вопросам профилактики и противодействия коррупции работников, </w:t>
            </w:r>
            <w:r w:rsidRPr="003A2697"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  <w:t xml:space="preserve">проведение индивидуального консультирования по вопросам применения (соблюдения) </w:t>
            </w:r>
            <w:proofErr w:type="spellStart"/>
            <w:r w:rsidRPr="003A2697"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  <w:t>антикоррупционных</w:t>
            </w:r>
            <w:proofErr w:type="spellEnd"/>
            <w:r w:rsidRPr="003A2697"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  <w:t xml:space="preserve"> стандартов и процедур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 особому графику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5.5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на официальном сайте сведений о численности муниципальных служащих  с указанием финансовых затрат на их денежное содержание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B" w:rsidRPr="003A2697" w:rsidRDefault="0006702B" w:rsidP="00A52DAD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5.6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</w:pPr>
            <w:r w:rsidRPr="003A2697">
              <w:rPr>
                <w:rFonts w:ascii="Times New Roman" w:hAnsi="Times New Roman" w:cs="Times New Roman"/>
                <w:bCs/>
                <w:sz w:val="26"/>
                <w:szCs w:val="26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bCs/>
                <w:sz w:val="26"/>
                <w:szCs w:val="26"/>
              </w:rPr>
              <w:t>ежегодно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color w:val="191414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  <w:r w:rsidRPr="003A2697">
              <w:rPr>
                <w:sz w:val="26"/>
                <w:szCs w:val="26"/>
              </w:rPr>
              <w:t xml:space="preserve"> 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5.7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</w:t>
            </w:r>
            <w:r w:rsidRPr="003A26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противодействия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lastRenderedPageBreak/>
              <w:t>при поступлении на муниципальную службу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  <w:r w:rsidRPr="003A2697">
              <w:rPr>
                <w:sz w:val="26"/>
                <w:szCs w:val="26"/>
              </w:rPr>
              <w:t xml:space="preserve"> </w:t>
            </w:r>
          </w:p>
        </w:tc>
      </w:tr>
      <w:tr w:rsidR="0006702B" w:rsidRPr="003A2697" w:rsidTr="0006702B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lastRenderedPageBreak/>
              <w:t>6.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6.1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внедрению в сферу бизнеса </w:t>
            </w:r>
            <w:proofErr w:type="spellStart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3A2697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стандартов, процедур внутреннего контроля, этических норм и процедур комплекса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Общественный совет предпринимателей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6.2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697">
              <w:rPr>
                <w:rFonts w:ascii="Times New Roman" w:hAnsi="Times New Roman" w:cs="Times New Roman"/>
                <w:sz w:val="26"/>
                <w:szCs w:val="26"/>
              </w:rPr>
              <w:t>Предотвращение злоупотреблений служебным положением со стороны должностных лиц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06702B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  <w:r w:rsidRPr="003A2697">
              <w:rPr>
                <w:sz w:val="26"/>
                <w:szCs w:val="26"/>
              </w:rPr>
              <w:t xml:space="preserve"> </w:t>
            </w:r>
          </w:p>
        </w:tc>
      </w:tr>
      <w:tr w:rsidR="0006702B" w:rsidRPr="003A2697" w:rsidTr="0006702B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ind w:left="-360"/>
              <w:jc w:val="center"/>
              <w:rPr>
                <w:b/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 xml:space="preserve">7. Систематизация и актуализация нормативно-правовой базы </w:t>
            </w:r>
            <w:r w:rsidRPr="003A2697">
              <w:rPr>
                <w:sz w:val="26"/>
                <w:szCs w:val="26"/>
              </w:rPr>
              <w:br/>
              <w:t>по вопросам противодействия коррупции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7.1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Совершенствование нормативной правовой базы по вопросам муниципальной службы, размещения муниципальных заказов,  распоряжения муниципальной собственностью,  в области противодействия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при изменении законодательства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A52DAD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7.2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Проведение антикоррупционной экспертизы нормативных правовых актов (далее - НПА) органов местного самоуправления и их проектов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7.3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Размещение проектов НПА на официальном сайте  в целях обеспечения проведения независимой антикоррупционной экспертизы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A52DAD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  <w:tr w:rsidR="0006702B" w:rsidRPr="003A2697" w:rsidTr="000670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7.4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Направление проектов НПА в прокуратуру района  в соответствии с заключенным соглашением о взаимодействии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3A2697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2697">
              <w:rPr>
                <w:sz w:val="26"/>
                <w:szCs w:val="26"/>
              </w:rPr>
              <w:t>постоянно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2B" w:rsidRPr="003A2697" w:rsidRDefault="0006702B" w:rsidP="00A52DAD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 Шагальского сельсовета</w:t>
            </w:r>
          </w:p>
        </w:tc>
      </w:tr>
    </w:tbl>
    <w:p w:rsidR="00F20592" w:rsidRPr="003A2697" w:rsidRDefault="00F20592" w:rsidP="003A2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0592" w:rsidRPr="003A2697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06702B"/>
    <w:rsid w:val="00116A65"/>
    <w:rsid w:val="0013062A"/>
    <w:rsid w:val="00137D83"/>
    <w:rsid w:val="00180EB6"/>
    <w:rsid w:val="001C4F19"/>
    <w:rsid w:val="002215E2"/>
    <w:rsid w:val="00250922"/>
    <w:rsid w:val="002600A4"/>
    <w:rsid w:val="002F0638"/>
    <w:rsid w:val="00305F15"/>
    <w:rsid w:val="003340BE"/>
    <w:rsid w:val="00365D81"/>
    <w:rsid w:val="003A2697"/>
    <w:rsid w:val="003C7A05"/>
    <w:rsid w:val="003D79F1"/>
    <w:rsid w:val="003E0DD5"/>
    <w:rsid w:val="00400B2B"/>
    <w:rsid w:val="004075C2"/>
    <w:rsid w:val="00497721"/>
    <w:rsid w:val="00545A15"/>
    <w:rsid w:val="00581C51"/>
    <w:rsid w:val="00616DF2"/>
    <w:rsid w:val="00645AD8"/>
    <w:rsid w:val="00671B91"/>
    <w:rsid w:val="006D0DC7"/>
    <w:rsid w:val="00720BF2"/>
    <w:rsid w:val="007C165C"/>
    <w:rsid w:val="007E0397"/>
    <w:rsid w:val="0085670B"/>
    <w:rsid w:val="00872CA4"/>
    <w:rsid w:val="00896D99"/>
    <w:rsid w:val="008E20B4"/>
    <w:rsid w:val="00962EF7"/>
    <w:rsid w:val="00982CCB"/>
    <w:rsid w:val="009C3F51"/>
    <w:rsid w:val="009F0A28"/>
    <w:rsid w:val="00A27F97"/>
    <w:rsid w:val="00A839C3"/>
    <w:rsid w:val="00AE709A"/>
    <w:rsid w:val="00B95098"/>
    <w:rsid w:val="00BB4E53"/>
    <w:rsid w:val="00CA47D5"/>
    <w:rsid w:val="00D2768D"/>
    <w:rsid w:val="00D47A20"/>
    <w:rsid w:val="00D65F10"/>
    <w:rsid w:val="00D67FAB"/>
    <w:rsid w:val="00DB00B6"/>
    <w:rsid w:val="00DD3929"/>
    <w:rsid w:val="00E2381D"/>
    <w:rsid w:val="00EB447F"/>
    <w:rsid w:val="00EF21B6"/>
    <w:rsid w:val="00F025DE"/>
    <w:rsid w:val="00F20592"/>
    <w:rsid w:val="00F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paragraph" w:styleId="2">
    <w:name w:val="heading 2"/>
    <w:basedOn w:val="a"/>
    <w:next w:val="a"/>
    <w:link w:val="20"/>
    <w:semiHidden/>
    <w:unhideWhenUsed/>
    <w:qFormat/>
    <w:rsid w:val="003A2697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A26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basedOn w:val="a"/>
    <w:unhideWhenUsed/>
    <w:rsid w:val="003A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A26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A2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3A2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BD38-9368-4533-9CC9-0C04FA54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38</cp:revision>
  <cp:lastPrinted>2018-09-03T09:45:00Z</cp:lastPrinted>
  <dcterms:created xsi:type="dcterms:W3CDTF">2013-07-31T01:56:00Z</dcterms:created>
  <dcterms:modified xsi:type="dcterms:W3CDTF">2018-09-03T09:47:00Z</dcterms:modified>
</cp:coreProperties>
</file>