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CB6177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26</w:t>
      </w:r>
      <w:r w:rsidR="007C165C" w:rsidRPr="004E15D9">
        <w:rPr>
          <w:rFonts w:ascii="Times New Roman" w:hAnsi="Times New Roman" w:cs="Times New Roman"/>
          <w:szCs w:val="28"/>
        </w:rPr>
        <w:t>.</w:t>
      </w:r>
      <w:r w:rsidR="00A24429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6</w:t>
      </w:r>
      <w:r w:rsidR="007C165C" w:rsidRPr="004E15D9">
        <w:rPr>
          <w:rFonts w:ascii="Times New Roman" w:hAnsi="Times New Roman" w:cs="Times New Roman"/>
          <w:szCs w:val="28"/>
        </w:rPr>
        <w:t>.20</w:t>
      </w:r>
      <w:r w:rsidR="00A24429">
        <w:rPr>
          <w:rFonts w:ascii="Times New Roman" w:hAnsi="Times New Roman" w:cs="Times New Roman"/>
          <w:szCs w:val="28"/>
        </w:rPr>
        <w:t>20</w:t>
      </w:r>
      <w:r w:rsidR="00F20592" w:rsidRPr="004E15D9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BB4E53" w:rsidRPr="004E15D9">
        <w:rPr>
          <w:rFonts w:ascii="Times New Roman" w:hAnsi="Times New Roman" w:cs="Times New Roman"/>
          <w:szCs w:val="28"/>
        </w:rPr>
        <w:t xml:space="preserve">                           №</w:t>
      </w:r>
      <w:r w:rsidR="0075404C">
        <w:rPr>
          <w:rFonts w:ascii="Times New Roman" w:hAnsi="Times New Roman" w:cs="Times New Roman"/>
          <w:szCs w:val="28"/>
        </w:rPr>
        <w:t xml:space="preserve"> </w:t>
      </w:r>
      <w:r w:rsidR="008F204B" w:rsidRPr="008F204B">
        <w:rPr>
          <w:rFonts w:ascii="Times New Roman" w:hAnsi="Times New Roman" w:cs="Times New Roman"/>
          <w:szCs w:val="28"/>
        </w:rPr>
        <w:t>17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</w:t>
      </w:r>
      <w:r w:rsidR="007C165C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spellStart"/>
      <w:r w:rsidR="007C165C">
        <w:rPr>
          <w:rFonts w:ascii="Times New Roman" w:hAnsi="Times New Roman" w:cs="Times New Roman"/>
          <w:b/>
          <w:sz w:val="28"/>
          <w:szCs w:val="28"/>
        </w:rPr>
        <w:t>Шагальского</w:t>
      </w:r>
      <w:proofErr w:type="spellEnd"/>
      <w:r w:rsidR="007C16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260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00A4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="002600A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A24429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7C165C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24429">
        <w:rPr>
          <w:rFonts w:ascii="Times New Roman" w:hAnsi="Times New Roman" w:cs="Times New Roman"/>
          <w:b/>
          <w:sz w:val="28"/>
          <w:szCs w:val="28"/>
        </w:rPr>
        <w:t>21</w:t>
      </w:r>
      <w:r w:rsidR="00BB4E5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D65F10">
        <w:rPr>
          <w:rFonts w:ascii="Times New Roman" w:hAnsi="Times New Roman" w:cs="Times New Roman"/>
          <w:b/>
          <w:sz w:val="28"/>
          <w:szCs w:val="28"/>
        </w:rPr>
        <w:t>2</w:t>
      </w:r>
      <w:r w:rsidR="00A24429">
        <w:rPr>
          <w:rFonts w:ascii="Times New Roman" w:hAnsi="Times New Roman" w:cs="Times New Roman"/>
          <w:b/>
          <w:sz w:val="28"/>
          <w:szCs w:val="28"/>
        </w:rPr>
        <w:t>2</w:t>
      </w:r>
      <w:r w:rsidR="00ED438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B758C" w:rsidRDefault="00F20592" w:rsidP="003B75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Федерации,</w:t>
      </w:r>
      <w:r w:rsidR="00250922">
        <w:rPr>
          <w:rFonts w:ascii="Times New Roman" w:hAnsi="Times New Roman" w:cs="Times New Roman"/>
          <w:sz w:val="28"/>
          <w:szCs w:val="28"/>
        </w:rPr>
        <w:t xml:space="preserve"> </w:t>
      </w:r>
      <w:r w:rsidR="00786CF3">
        <w:rPr>
          <w:rFonts w:ascii="Times New Roman" w:hAnsi="Times New Roman" w:cs="Times New Roman"/>
          <w:sz w:val="28"/>
          <w:szCs w:val="28"/>
        </w:rPr>
        <w:t xml:space="preserve">решением сессии Совета депутатов </w:t>
      </w:r>
      <w:proofErr w:type="spellStart"/>
      <w:r w:rsidR="00786CF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86C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D3929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CB096E">
        <w:rPr>
          <w:rFonts w:ascii="Times New Roman" w:hAnsi="Times New Roman" w:cs="Times New Roman"/>
          <w:sz w:val="28"/>
          <w:szCs w:val="28"/>
        </w:rPr>
        <w:t xml:space="preserve"> в</w:t>
      </w:r>
      <w:r w:rsidR="00786CF3">
        <w:rPr>
          <w:rFonts w:ascii="Times New Roman" w:hAnsi="Times New Roman" w:cs="Times New Roman"/>
          <w:sz w:val="28"/>
          <w:szCs w:val="28"/>
        </w:rPr>
        <w:t xml:space="preserve"> решение «О бюджете </w:t>
      </w:r>
      <w:proofErr w:type="spellStart"/>
      <w:r w:rsidR="00786CF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86CF3">
        <w:rPr>
          <w:rFonts w:ascii="Times New Roman" w:hAnsi="Times New Roman" w:cs="Times New Roman"/>
          <w:sz w:val="28"/>
          <w:szCs w:val="28"/>
        </w:rPr>
        <w:t xml:space="preserve"> рай</w:t>
      </w:r>
      <w:r w:rsidR="00A24429">
        <w:rPr>
          <w:rFonts w:ascii="Times New Roman" w:hAnsi="Times New Roman" w:cs="Times New Roman"/>
          <w:sz w:val="28"/>
          <w:szCs w:val="28"/>
        </w:rPr>
        <w:t>она Новосибирской области на 2020</w:t>
      </w:r>
      <w:r w:rsidR="00786C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24429">
        <w:rPr>
          <w:rFonts w:ascii="Times New Roman" w:hAnsi="Times New Roman" w:cs="Times New Roman"/>
          <w:sz w:val="28"/>
          <w:szCs w:val="28"/>
        </w:rPr>
        <w:t>21</w:t>
      </w:r>
      <w:r w:rsidR="00786CF3">
        <w:rPr>
          <w:rFonts w:ascii="Times New Roman" w:hAnsi="Times New Roman" w:cs="Times New Roman"/>
          <w:sz w:val="28"/>
          <w:szCs w:val="28"/>
        </w:rPr>
        <w:t xml:space="preserve"> и 202</w:t>
      </w:r>
      <w:r w:rsidR="00A24429">
        <w:rPr>
          <w:rFonts w:ascii="Times New Roman" w:hAnsi="Times New Roman" w:cs="Times New Roman"/>
          <w:sz w:val="28"/>
          <w:szCs w:val="28"/>
        </w:rPr>
        <w:t>2</w:t>
      </w:r>
      <w:r w:rsidR="00786CF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B096E">
        <w:rPr>
          <w:rFonts w:ascii="Times New Roman" w:hAnsi="Times New Roman" w:cs="Times New Roman"/>
          <w:sz w:val="28"/>
          <w:szCs w:val="28"/>
        </w:rPr>
        <w:t xml:space="preserve"> от </w:t>
      </w:r>
      <w:r w:rsidR="00604CA2">
        <w:rPr>
          <w:rFonts w:ascii="Times New Roman" w:hAnsi="Times New Roman" w:cs="Times New Roman"/>
          <w:sz w:val="28"/>
          <w:szCs w:val="28"/>
        </w:rPr>
        <w:t>23</w:t>
      </w:r>
      <w:r w:rsidR="00CB096E">
        <w:rPr>
          <w:rFonts w:ascii="Times New Roman" w:hAnsi="Times New Roman" w:cs="Times New Roman"/>
          <w:sz w:val="28"/>
          <w:szCs w:val="28"/>
        </w:rPr>
        <w:t>.</w:t>
      </w:r>
      <w:r w:rsidR="00A24429">
        <w:rPr>
          <w:rFonts w:ascii="Times New Roman" w:hAnsi="Times New Roman" w:cs="Times New Roman"/>
          <w:sz w:val="28"/>
          <w:szCs w:val="28"/>
        </w:rPr>
        <w:t>0</w:t>
      </w:r>
      <w:r w:rsidR="00604CA2">
        <w:rPr>
          <w:rFonts w:ascii="Times New Roman" w:hAnsi="Times New Roman" w:cs="Times New Roman"/>
          <w:sz w:val="28"/>
          <w:szCs w:val="28"/>
        </w:rPr>
        <w:t>6</w:t>
      </w:r>
      <w:r w:rsidR="00CB096E">
        <w:rPr>
          <w:rFonts w:ascii="Times New Roman" w:hAnsi="Times New Roman" w:cs="Times New Roman"/>
          <w:sz w:val="28"/>
          <w:szCs w:val="28"/>
        </w:rPr>
        <w:t>.20</w:t>
      </w:r>
      <w:r w:rsidR="00A24429">
        <w:rPr>
          <w:rFonts w:ascii="Times New Roman" w:hAnsi="Times New Roman" w:cs="Times New Roman"/>
          <w:sz w:val="28"/>
          <w:szCs w:val="28"/>
        </w:rPr>
        <w:t>20</w:t>
      </w:r>
      <w:r w:rsidR="00CB096E">
        <w:rPr>
          <w:rFonts w:ascii="Times New Roman" w:hAnsi="Times New Roman" w:cs="Times New Roman"/>
          <w:sz w:val="28"/>
          <w:szCs w:val="28"/>
        </w:rPr>
        <w:t>г. №</w:t>
      </w:r>
      <w:r w:rsidR="00604CA2">
        <w:rPr>
          <w:rFonts w:ascii="Times New Roman" w:hAnsi="Times New Roman" w:cs="Times New Roman"/>
          <w:sz w:val="28"/>
          <w:szCs w:val="28"/>
        </w:rPr>
        <w:t>306</w:t>
      </w:r>
      <w:r w:rsidR="001C4F19">
        <w:rPr>
          <w:rFonts w:ascii="Times New Roman" w:hAnsi="Times New Roman" w:cs="Times New Roman"/>
          <w:sz w:val="28"/>
          <w:szCs w:val="28"/>
        </w:rPr>
        <w:t>,</w:t>
      </w:r>
      <w:r w:rsidR="00250922">
        <w:rPr>
          <w:rFonts w:ascii="Times New Roman" w:hAnsi="Times New Roman" w:cs="Times New Roman"/>
          <w:sz w:val="28"/>
          <w:szCs w:val="28"/>
        </w:rPr>
        <w:t xml:space="preserve"> </w:t>
      </w:r>
      <w:r w:rsidRPr="00D2768D">
        <w:rPr>
          <w:rFonts w:ascii="Times New Roman" w:hAnsi="Times New Roman" w:cs="Times New Roman"/>
          <w:sz w:val="28"/>
          <w:szCs w:val="28"/>
        </w:rPr>
        <w:t xml:space="preserve"> а также постановлением Главы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</w:t>
      </w:r>
      <w:r w:rsidR="007C165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165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C36DAB">
        <w:rPr>
          <w:rFonts w:ascii="Times New Roman" w:hAnsi="Times New Roman" w:cs="Times New Roman"/>
          <w:sz w:val="28"/>
          <w:szCs w:val="28"/>
        </w:rPr>
        <w:t>30</w:t>
      </w:r>
      <w:r w:rsidR="007C165C">
        <w:rPr>
          <w:rFonts w:ascii="Times New Roman" w:hAnsi="Times New Roman" w:cs="Times New Roman"/>
          <w:sz w:val="28"/>
          <w:szCs w:val="28"/>
        </w:rPr>
        <w:t>.11.201</w:t>
      </w:r>
      <w:r w:rsidR="00C36DAB">
        <w:rPr>
          <w:rFonts w:ascii="Times New Roman" w:hAnsi="Times New Roman" w:cs="Times New Roman"/>
          <w:sz w:val="28"/>
          <w:szCs w:val="28"/>
        </w:rPr>
        <w:t>8</w:t>
      </w:r>
      <w:r w:rsidR="007C165C">
        <w:rPr>
          <w:rFonts w:ascii="Times New Roman" w:hAnsi="Times New Roman" w:cs="Times New Roman"/>
          <w:sz w:val="28"/>
          <w:szCs w:val="28"/>
        </w:rPr>
        <w:t xml:space="preserve"> № </w:t>
      </w:r>
      <w:r w:rsidR="00C36DAB">
        <w:rPr>
          <w:rFonts w:ascii="Times New Roman" w:hAnsi="Times New Roman" w:cs="Times New Roman"/>
          <w:sz w:val="28"/>
          <w:szCs w:val="28"/>
        </w:rPr>
        <w:t>54</w:t>
      </w:r>
      <w:r w:rsidRPr="00D2768D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бюджетной росписи</w:t>
      </w:r>
      <w:r w:rsidR="00D2180E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 w:rsidR="00D2180E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D218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180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218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2768D">
        <w:rPr>
          <w:rFonts w:ascii="Times New Roman" w:hAnsi="Times New Roman" w:cs="Times New Roman"/>
          <w:sz w:val="28"/>
          <w:szCs w:val="28"/>
        </w:rPr>
        <w:t>,</w:t>
      </w:r>
      <w:r w:rsidR="00D2180E">
        <w:rPr>
          <w:rFonts w:ascii="Times New Roman" w:hAnsi="Times New Roman" w:cs="Times New Roman"/>
          <w:sz w:val="28"/>
          <w:szCs w:val="28"/>
        </w:rPr>
        <w:t xml:space="preserve"> бюджетной росписи главных распорядителей средств местного бюджета и главных администраторов источников финансирования дефицита местного бюджета</w:t>
      </w:r>
      <w:r w:rsidRPr="00D2768D">
        <w:rPr>
          <w:rFonts w:ascii="Times New Roman" w:hAnsi="Times New Roman" w:cs="Times New Roman"/>
          <w:sz w:val="28"/>
          <w:szCs w:val="28"/>
        </w:rPr>
        <w:t>»</w:t>
      </w:r>
      <w:r w:rsidR="001C4F19">
        <w:rPr>
          <w:rFonts w:ascii="Times New Roman" w:hAnsi="Times New Roman" w:cs="Times New Roman"/>
          <w:sz w:val="28"/>
          <w:szCs w:val="28"/>
        </w:rPr>
        <w:t xml:space="preserve">, </w:t>
      </w:r>
      <w:r w:rsidR="00581C51">
        <w:rPr>
          <w:rFonts w:ascii="Times New Roman" w:hAnsi="Times New Roman" w:cs="Times New Roman"/>
          <w:sz w:val="28"/>
          <w:szCs w:val="28"/>
        </w:rPr>
        <w:t>А</w:t>
      </w:r>
      <w:r w:rsidR="001C4F1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2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B447F" w:rsidRDefault="00F20592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FAB" w:rsidRDefault="00D67FAB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1.Внести в доходы бюджета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</w:t>
      </w:r>
      <w:r w:rsidR="00A24429">
        <w:rPr>
          <w:rFonts w:ascii="Times New Roman" w:hAnsi="Times New Roman" w:cs="Times New Roman"/>
          <w:sz w:val="28"/>
          <w:szCs w:val="28"/>
        </w:rPr>
        <w:t>о</w:t>
      </w:r>
      <w:r w:rsidR="00ED438F">
        <w:rPr>
          <w:rFonts w:ascii="Times New Roman" w:hAnsi="Times New Roman" w:cs="Times New Roman"/>
          <w:sz w:val="28"/>
          <w:szCs w:val="28"/>
        </w:rPr>
        <w:t xml:space="preserve">на Новосибирской области 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след</w:t>
      </w:r>
      <w:r w:rsidR="00B752B7">
        <w:rPr>
          <w:rFonts w:ascii="Times New Roman" w:hAnsi="Times New Roman" w:cs="Times New Roman"/>
          <w:sz w:val="28"/>
          <w:szCs w:val="28"/>
        </w:rPr>
        <w:t>ующие изменения</w:t>
      </w:r>
      <w:proofErr w:type="gramStart"/>
      <w:r w:rsidR="00B752B7">
        <w:rPr>
          <w:rFonts w:ascii="Times New Roman" w:hAnsi="Times New Roman" w:cs="Times New Roman"/>
          <w:sz w:val="28"/>
          <w:szCs w:val="28"/>
        </w:rPr>
        <w:t xml:space="preserve"> </w:t>
      </w:r>
      <w:r w:rsidRPr="00D2768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4429" w:rsidRPr="00D2768D" w:rsidRDefault="00A24429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23"/>
        <w:gridCol w:w="2188"/>
        <w:gridCol w:w="1560"/>
        <w:gridCol w:w="1417"/>
        <w:gridCol w:w="1383"/>
      </w:tblGrid>
      <w:tr w:rsidR="00ED438F" w:rsidRPr="00D2768D" w:rsidTr="00DD6FD1">
        <w:trPr>
          <w:trHeight w:val="540"/>
        </w:trPr>
        <w:tc>
          <w:tcPr>
            <w:tcW w:w="3023" w:type="dxa"/>
            <w:vMerge w:val="restart"/>
          </w:tcPr>
          <w:p w:rsidR="00ED438F" w:rsidRPr="00544EDC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2188" w:type="dxa"/>
            <w:vMerge w:val="restart"/>
          </w:tcPr>
          <w:p w:rsidR="00ED438F" w:rsidRPr="00305F15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360" w:type="dxa"/>
            <w:gridSpan w:val="3"/>
          </w:tcPr>
          <w:p w:rsidR="00ED438F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B752B7">
              <w:rPr>
                <w:sz w:val="28"/>
                <w:szCs w:val="28"/>
              </w:rPr>
              <w:t xml:space="preserve"> (руб.)</w:t>
            </w:r>
          </w:p>
        </w:tc>
      </w:tr>
      <w:tr w:rsidR="00DD6FD1" w:rsidRPr="00D2768D" w:rsidTr="00DD6FD1">
        <w:trPr>
          <w:trHeight w:val="420"/>
        </w:trPr>
        <w:tc>
          <w:tcPr>
            <w:tcW w:w="3023" w:type="dxa"/>
            <w:vMerge/>
          </w:tcPr>
          <w:p w:rsidR="00DD6FD1" w:rsidRDefault="00DD6FD1" w:rsidP="00ED4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DD6FD1" w:rsidRDefault="00DD6FD1" w:rsidP="00ED4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D6FD1" w:rsidRDefault="00DD6FD1" w:rsidP="00DF1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417" w:type="dxa"/>
          </w:tcPr>
          <w:p w:rsidR="00DD6FD1" w:rsidRDefault="00DD6FD1" w:rsidP="00DD6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383" w:type="dxa"/>
          </w:tcPr>
          <w:p w:rsidR="00DD6FD1" w:rsidRDefault="00DD6FD1" w:rsidP="00DD6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DD6FD1" w:rsidRPr="00D2768D" w:rsidTr="00DD6FD1">
        <w:tc>
          <w:tcPr>
            <w:tcW w:w="3023" w:type="dxa"/>
          </w:tcPr>
          <w:p w:rsidR="00DD6FD1" w:rsidRPr="00544EDC" w:rsidRDefault="00DD6FD1" w:rsidP="004E527E">
            <w:pPr>
              <w:jc w:val="both"/>
              <w:rPr>
                <w:sz w:val="28"/>
                <w:szCs w:val="28"/>
              </w:rPr>
            </w:pPr>
            <w:r w:rsidRPr="00544EDC">
              <w:rPr>
                <w:sz w:val="28"/>
                <w:szCs w:val="28"/>
              </w:rPr>
              <w:t xml:space="preserve">512 </w:t>
            </w:r>
            <w:bookmarkStart w:id="0" w:name="OLE_LINK3"/>
            <w:r w:rsidRPr="00544EDC">
              <w:rPr>
                <w:sz w:val="28"/>
                <w:szCs w:val="28"/>
              </w:rPr>
              <w:t>2 02 49999 10 0000 15</w:t>
            </w:r>
            <w:bookmarkEnd w:id="0"/>
            <w:r w:rsidRPr="00544EDC">
              <w:rPr>
                <w:sz w:val="28"/>
                <w:szCs w:val="28"/>
              </w:rPr>
              <w:t>0</w:t>
            </w:r>
          </w:p>
        </w:tc>
        <w:tc>
          <w:tcPr>
            <w:tcW w:w="2188" w:type="dxa"/>
          </w:tcPr>
          <w:p w:rsidR="00DD6FD1" w:rsidRPr="00305F15" w:rsidRDefault="00DD6FD1" w:rsidP="004E527E">
            <w:pPr>
              <w:jc w:val="both"/>
              <w:rPr>
                <w:sz w:val="28"/>
                <w:szCs w:val="28"/>
              </w:rPr>
            </w:pPr>
            <w:r w:rsidRPr="00305F1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DD6FD1" w:rsidRDefault="00DD6FD1" w:rsidP="00DF1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-40 000,00</w:t>
            </w:r>
          </w:p>
        </w:tc>
        <w:tc>
          <w:tcPr>
            <w:tcW w:w="1417" w:type="dxa"/>
          </w:tcPr>
          <w:p w:rsidR="00DD6FD1" w:rsidRDefault="00DD6FD1" w:rsidP="00DD6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-26000,00</w:t>
            </w:r>
          </w:p>
        </w:tc>
        <w:tc>
          <w:tcPr>
            <w:tcW w:w="1383" w:type="dxa"/>
          </w:tcPr>
          <w:p w:rsidR="00DD6FD1" w:rsidRDefault="00DD6FD1" w:rsidP="00DD6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-26000,00</w:t>
            </w:r>
          </w:p>
        </w:tc>
      </w:tr>
      <w:tr w:rsidR="00DD6FD1" w:rsidRPr="00D2768D" w:rsidTr="00DD6FD1">
        <w:tc>
          <w:tcPr>
            <w:tcW w:w="3023" w:type="dxa"/>
          </w:tcPr>
          <w:p w:rsidR="00DD6FD1" w:rsidRDefault="00DD6FD1" w:rsidP="004E5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88" w:type="dxa"/>
          </w:tcPr>
          <w:p w:rsidR="00DD6FD1" w:rsidRDefault="00DD6FD1" w:rsidP="004E5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D6FD1" w:rsidRDefault="00DD6FD1" w:rsidP="00DF1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-40 000,00</w:t>
            </w:r>
          </w:p>
        </w:tc>
        <w:tc>
          <w:tcPr>
            <w:tcW w:w="1417" w:type="dxa"/>
          </w:tcPr>
          <w:p w:rsidR="00DD6FD1" w:rsidRDefault="00DD6FD1" w:rsidP="00DD6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-26000,00</w:t>
            </w:r>
          </w:p>
        </w:tc>
        <w:tc>
          <w:tcPr>
            <w:tcW w:w="1383" w:type="dxa"/>
          </w:tcPr>
          <w:p w:rsidR="00DD6FD1" w:rsidRDefault="00DD6FD1" w:rsidP="00DD6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-26000,00</w:t>
            </w:r>
          </w:p>
        </w:tc>
      </w:tr>
    </w:tbl>
    <w:p w:rsidR="00A24429" w:rsidRDefault="00A24429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DC7" w:rsidRDefault="00DB00B6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ти в расходы бюджета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</w:t>
      </w:r>
      <w:r w:rsidR="00DD3929">
        <w:rPr>
          <w:rFonts w:ascii="Times New Roman" w:hAnsi="Times New Roman" w:cs="Times New Roman"/>
          <w:sz w:val="28"/>
          <w:szCs w:val="28"/>
        </w:rPr>
        <w:t>ледующие изменения</w:t>
      </w:r>
      <w:proofErr w:type="gramStart"/>
      <w:r w:rsidR="00ED438F">
        <w:rPr>
          <w:rFonts w:ascii="Times New Roman" w:hAnsi="Times New Roman" w:cs="Times New Roman"/>
          <w:sz w:val="28"/>
          <w:szCs w:val="28"/>
        </w:rPr>
        <w:t xml:space="preserve"> </w:t>
      </w:r>
      <w:r w:rsidR="001C4F19">
        <w:rPr>
          <w:rFonts w:ascii="Times New Roman" w:hAnsi="Times New Roman" w:cs="Times New Roman"/>
          <w:sz w:val="28"/>
          <w:szCs w:val="28"/>
        </w:rPr>
        <w:t xml:space="preserve"> </w:t>
      </w:r>
      <w:r w:rsidR="00F20592" w:rsidRPr="00D276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6FD1" w:rsidRDefault="00DD6FD1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4"/>
        <w:gridCol w:w="531"/>
        <w:gridCol w:w="583"/>
        <w:gridCol w:w="1616"/>
        <w:gridCol w:w="661"/>
        <w:gridCol w:w="790"/>
        <w:gridCol w:w="1766"/>
        <w:gridCol w:w="1417"/>
        <w:gridCol w:w="1383"/>
      </w:tblGrid>
      <w:tr w:rsidR="00ED438F" w:rsidRPr="00D2768D" w:rsidTr="00DD6FD1">
        <w:tc>
          <w:tcPr>
            <w:tcW w:w="5005" w:type="dxa"/>
            <w:gridSpan w:val="6"/>
          </w:tcPr>
          <w:p w:rsidR="00ED438F" w:rsidRPr="00D2768D" w:rsidRDefault="00ED438F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566" w:type="dxa"/>
            <w:gridSpan w:val="3"/>
          </w:tcPr>
          <w:p w:rsidR="00ED438F" w:rsidRDefault="00ED438F" w:rsidP="00ED4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B752B7">
              <w:rPr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DD6FD1" w:rsidRPr="00D2768D" w:rsidTr="00DD6FD1">
        <w:trPr>
          <w:trHeight w:val="504"/>
        </w:trPr>
        <w:tc>
          <w:tcPr>
            <w:tcW w:w="824" w:type="dxa"/>
          </w:tcPr>
          <w:p w:rsidR="00DD6FD1" w:rsidRPr="00D2768D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531" w:type="dxa"/>
          </w:tcPr>
          <w:p w:rsidR="00DD6FD1" w:rsidRPr="00D2768D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3" w:type="dxa"/>
          </w:tcPr>
          <w:p w:rsidR="00DD6FD1" w:rsidRPr="00D2768D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16" w:type="dxa"/>
          </w:tcPr>
          <w:p w:rsidR="00DD6FD1" w:rsidRPr="00D2768D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1" w:type="dxa"/>
          </w:tcPr>
          <w:p w:rsidR="00DD6FD1" w:rsidRPr="00D2768D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90" w:type="dxa"/>
          </w:tcPr>
          <w:p w:rsidR="00DD6FD1" w:rsidRPr="00D2768D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1766" w:type="dxa"/>
          </w:tcPr>
          <w:p w:rsidR="00DD6FD1" w:rsidRPr="00D2768D" w:rsidRDefault="00DD6FD1" w:rsidP="00DD6F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  <w:p w:rsidR="00DD6FD1" w:rsidRDefault="00DD6FD1" w:rsidP="00DD6F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6FD1" w:rsidRDefault="00DD6FD1" w:rsidP="00DD6F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  <w:p w:rsidR="00DD6FD1" w:rsidRDefault="00DD6FD1" w:rsidP="00DD6F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FD1" w:rsidRDefault="00DD6FD1" w:rsidP="00DD6F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  <w:p w:rsidR="00DD6FD1" w:rsidRDefault="00DD6FD1" w:rsidP="00DD6FD1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DD6FD1" w:rsidRPr="00D2768D" w:rsidTr="00DD6FD1">
        <w:tc>
          <w:tcPr>
            <w:tcW w:w="824" w:type="dxa"/>
          </w:tcPr>
          <w:p w:rsidR="00DD6FD1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531" w:type="dxa"/>
          </w:tcPr>
          <w:p w:rsidR="00DD6FD1" w:rsidRDefault="00DD6FD1" w:rsidP="008F20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</w:tcPr>
          <w:p w:rsidR="00DD6FD1" w:rsidRDefault="00DD6FD1" w:rsidP="008F20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6" w:type="dxa"/>
          </w:tcPr>
          <w:p w:rsidR="00DD6FD1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9000070470</w:t>
            </w:r>
          </w:p>
        </w:tc>
        <w:tc>
          <w:tcPr>
            <w:tcW w:w="661" w:type="dxa"/>
          </w:tcPr>
          <w:p w:rsidR="00DD6FD1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790" w:type="dxa"/>
          </w:tcPr>
          <w:p w:rsidR="00DD6FD1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1766" w:type="dxa"/>
          </w:tcPr>
          <w:p w:rsidR="00DD6FD1" w:rsidRDefault="00DD6FD1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-40 000,00</w:t>
            </w:r>
          </w:p>
        </w:tc>
        <w:tc>
          <w:tcPr>
            <w:tcW w:w="1417" w:type="dxa"/>
          </w:tcPr>
          <w:p w:rsidR="00DD6FD1" w:rsidRDefault="00DD6FD1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-26000,00</w:t>
            </w:r>
          </w:p>
        </w:tc>
        <w:tc>
          <w:tcPr>
            <w:tcW w:w="1383" w:type="dxa"/>
          </w:tcPr>
          <w:p w:rsidR="00DD6FD1" w:rsidRDefault="00DD6FD1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-26000,00</w:t>
            </w:r>
          </w:p>
        </w:tc>
      </w:tr>
      <w:tr w:rsidR="00DD6FD1" w:rsidRPr="00D2768D" w:rsidTr="00DD6FD1">
        <w:tc>
          <w:tcPr>
            <w:tcW w:w="5005" w:type="dxa"/>
            <w:gridSpan w:val="6"/>
          </w:tcPr>
          <w:p w:rsidR="00DD6FD1" w:rsidRDefault="00DD6FD1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66" w:type="dxa"/>
          </w:tcPr>
          <w:p w:rsidR="00DD6FD1" w:rsidRDefault="00DD6FD1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-40 000,00</w:t>
            </w:r>
          </w:p>
          <w:p w:rsidR="00DD6FD1" w:rsidRDefault="00DD6FD1" w:rsidP="00B752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6FD1" w:rsidRDefault="00DD6FD1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-26000,00</w:t>
            </w:r>
          </w:p>
        </w:tc>
        <w:tc>
          <w:tcPr>
            <w:tcW w:w="1383" w:type="dxa"/>
          </w:tcPr>
          <w:p w:rsidR="00DD6FD1" w:rsidRDefault="00DD6FD1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-26000,00</w:t>
            </w:r>
          </w:p>
        </w:tc>
      </w:tr>
    </w:tbl>
    <w:p w:rsidR="00581C51" w:rsidRDefault="002215E2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758C" w:rsidRDefault="003B758C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4E5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63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F0638">
        <w:rPr>
          <w:rFonts w:ascii="Times New Roman" w:hAnsi="Times New Roman" w:cs="Times New Roman"/>
          <w:sz w:val="28"/>
          <w:szCs w:val="28"/>
        </w:rPr>
        <w:t>В.И.Фомин</w:t>
      </w:r>
      <w:proofErr w:type="spellEnd"/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592"/>
    <w:rsid w:val="00116A65"/>
    <w:rsid w:val="0013062A"/>
    <w:rsid w:val="00137D83"/>
    <w:rsid w:val="00180EB6"/>
    <w:rsid w:val="001C4F19"/>
    <w:rsid w:val="002215E2"/>
    <w:rsid w:val="00250922"/>
    <w:rsid w:val="002600A4"/>
    <w:rsid w:val="0029688E"/>
    <w:rsid w:val="002F0638"/>
    <w:rsid w:val="00305F15"/>
    <w:rsid w:val="00307ED7"/>
    <w:rsid w:val="003340BE"/>
    <w:rsid w:val="00365D81"/>
    <w:rsid w:val="003B758C"/>
    <w:rsid w:val="003C7A05"/>
    <w:rsid w:val="004075C2"/>
    <w:rsid w:val="00497721"/>
    <w:rsid w:val="004E15D9"/>
    <w:rsid w:val="004E527E"/>
    <w:rsid w:val="00544EDC"/>
    <w:rsid w:val="00545A15"/>
    <w:rsid w:val="00581C51"/>
    <w:rsid w:val="005C3E5D"/>
    <w:rsid w:val="00604CA2"/>
    <w:rsid w:val="00616DF2"/>
    <w:rsid w:val="00645AD8"/>
    <w:rsid w:val="00671B91"/>
    <w:rsid w:val="006D0DC7"/>
    <w:rsid w:val="006D575A"/>
    <w:rsid w:val="00720BF2"/>
    <w:rsid w:val="0075404C"/>
    <w:rsid w:val="00786CF3"/>
    <w:rsid w:val="007A318A"/>
    <w:rsid w:val="007C165C"/>
    <w:rsid w:val="007E0397"/>
    <w:rsid w:val="00801F11"/>
    <w:rsid w:val="008107F8"/>
    <w:rsid w:val="00896D99"/>
    <w:rsid w:val="008B5C6E"/>
    <w:rsid w:val="008E20B4"/>
    <w:rsid w:val="008F204B"/>
    <w:rsid w:val="009C3F51"/>
    <w:rsid w:val="009F0A28"/>
    <w:rsid w:val="00A24429"/>
    <w:rsid w:val="00A26794"/>
    <w:rsid w:val="00A27F97"/>
    <w:rsid w:val="00A839C3"/>
    <w:rsid w:val="00AA51B1"/>
    <w:rsid w:val="00AE709A"/>
    <w:rsid w:val="00B0346B"/>
    <w:rsid w:val="00B752B7"/>
    <w:rsid w:val="00B95098"/>
    <w:rsid w:val="00BB4E53"/>
    <w:rsid w:val="00C36DAB"/>
    <w:rsid w:val="00CA47D5"/>
    <w:rsid w:val="00CB096E"/>
    <w:rsid w:val="00CB6177"/>
    <w:rsid w:val="00D2180E"/>
    <w:rsid w:val="00D2768D"/>
    <w:rsid w:val="00D47A20"/>
    <w:rsid w:val="00D65F10"/>
    <w:rsid w:val="00D67FAB"/>
    <w:rsid w:val="00D921C6"/>
    <w:rsid w:val="00DB00B6"/>
    <w:rsid w:val="00DD3929"/>
    <w:rsid w:val="00DD6FD1"/>
    <w:rsid w:val="00DF10AC"/>
    <w:rsid w:val="00E2381D"/>
    <w:rsid w:val="00E9447C"/>
    <w:rsid w:val="00EB447F"/>
    <w:rsid w:val="00ED438F"/>
    <w:rsid w:val="00EE2E23"/>
    <w:rsid w:val="00EF6FE3"/>
    <w:rsid w:val="00F025DE"/>
    <w:rsid w:val="00F20592"/>
    <w:rsid w:val="00F71DC1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ED4E-53B6-4AFB-B93C-FF4AD3AB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69</cp:revision>
  <cp:lastPrinted>2020-06-29T08:02:00Z</cp:lastPrinted>
  <dcterms:created xsi:type="dcterms:W3CDTF">2013-07-31T01:56:00Z</dcterms:created>
  <dcterms:modified xsi:type="dcterms:W3CDTF">2020-06-29T08:03:00Z</dcterms:modified>
</cp:coreProperties>
</file>