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E2" w:rsidRDefault="0070739C" w:rsidP="0070739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70739C" w:rsidRDefault="0070739C" w:rsidP="0070739C">
      <w:pPr>
        <w:jc w:val="both"/>
      </w:pPr>
    </w:p>
    <w:p w:rsidR="0070739C" w:rsidRDefault="0070739C" w:rsidP="0070739C">
      <w:pPr>
        <w:jc w:val="both"/>
      </w:pPr>
      <w:r>
        <w:tab/>
        <w:t xml:space="preserve">Доволенским районным судом осужден 43-летний житель </w:t>
      </w:r>
      <w:proofErr w:type="spellStart"/>
      <w:r>
        <w:t>Здвинского</w:t>
      </w:r>
      <w:proofErr w:type="spellEnd"/>
      <w:r>
        <w:t xml:space="preserve"> района</w:t>
      </w:r>
      <w:r w:rsidR="00645EB3">
        <w:t xml:space="preserve"> Д.Р.Н.</w:t>
      </w:r>
      <w:r>
        <w:t xml:space="preserve">, совершивший преступление, предусмотренное ст. 264.1 ч. 1 УК РФ. </w:t>
      </w:r>
    </w:p>
    <w:p w:rsidR="009854BC" w:rsidRDefault="00645EB3" w:rsidP="0070739C">
      <w:pPr>
        <w:jc w:val="both"/>
      </w:pPr>
      <w:r>
        <w:tab/>
        <w:t>Гражданин Д.Р.Н. ранее привлекался к административной ответственности за управлением автомобилем в состоянии опьянения. Однако</w:t>
      </w:r>
      <w:r w:rsidR="0011366A">
        <w:t xml:space="preserve"> 03.05.2022 вновь в пьяном виде сел за управление транспортным средством и поехал в Доволенский район. </w:t>
      </w:r>
      <w:proofErr w:type="gramStart"/>
      <w:r w:rsidR="0011366A">
        <w:t>Нарушитель был остановлен сотрудниками ГИБДД</w:t>
      </w:r>
      <w:r w:rsidR="000F0DDF">
        <w:t xml:space="preserve"> на автодороге у с. Ильинка Доволенского района.</w:t>
      </w:r>
      <w:proofErr w:type="gramEnd"/>
      <w:r w:rsidR="000F0DDF">
        <w:t xml:space="preserve"> При проверке указанного водителя на состояние опьянения было установлено наличие </w:t>
      </w:r>
      <w:r w:rsidR="009854BC">
        <w:t xml:space="preserve">алкоголя </w:t>
      </w:r>
      <w:r w:rsidR="000F0DDF">
        <w:t xml:space="preserve">в выдыхаемом воздухе </w:t>
      </w:r>
      <w:proofErr w:type="spellStart"/>
      <w:r w:rsidR="000F0DDF">
        <w:t>0,449</w:t>
      </w:r>
      <w:r w:rsidR="009854BC">
        <w:t>мг</w:t>
      </w:r>
      <w:proofErr w:type="spellEnd"/>
      <w:r w:rsidR="009854BC">
        <w:t>/л, что превышает допустимую норму.</w:t>
      </w:r>
    </w:p>
    <w:p w:rsidR="009854BC" w:rsidRDefault="009854BC" w:rsidP="0070739C">
      <w:pPr>
        <w:jc w:val="both"/>
      </w:pPr>
      <w:r>
        <w:tab/>
        <w:t>По предложению государственного обвинителя – заместителя прокурора Доволенского района Д.Р.Н. суд назначил 250 часов обязательных работ с лишением права управления транспортными средствами на 2 года.</w:t>
      </w:r>
    </w:p>
    <w:p w:rsidR="009854BC" w:rsidRDefault="009854BC" w:rsidP="0070739C">
      <w:pPr>
        <w:jc w:val="both"/>
      </w:pPr>
    </w:p>
    <w:p w:rsidR="00645EB3" w:rsidRDefault="009854BC" w:rsidP="0070739C">
      <w:pPr>
        <w:jc w:val="both"/>
      </w:pP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  <w:r w:rsidR="000F0DDF">
        <w:t xml:space="preserve"> </w:t>
      </w:r>
    </w:p>
    <w:sectPr w:rsidR="00645EB3" w:rsidSect="001C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39C"/>
    <w:rsid w:val="000D2DA5"/>
    <w:rsid w:val="000F0DDF"/>
    <w:rsid w:val="0011366A"/>
    <w:rsid w:val="001C7306"/>
    <w:rsid w:val="001F3F78"/>
    <w:rsid w:val="002D1F77"/>
    <w:rsid w:val="003663AD"/>
    <w:rsid w:val="00530703"/>
    <w:rsid w:val="00645EB3"/>
    <w:rsid w:val="00647CA1"/>
    <w:rsid w:val="006B45D5"/>
    <w:rsid w:val="0070739C"/>
    <w:rsid w:val="009854BC"/>
    <w:rsid w:val="00A4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2022-07-16T03:31:00Z</dcterms:created>
  <dcterms:modified xsi:type="dcterms:W3CDTF">2022-07-16T03:36:00Z</dcterms:modified>
</cp:coreProperties>
</file>