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91" w:rsidRDefault="00A40A91" w:rsidP="00A40A91">
      <w:pPr>
        <w:jc w:val="both"/>
        <w:rPr>
          <w:rFonts w:ascii="Times New Roman" w:hAnsi="Times New Roman" w:cs="Times New Roman"/>
          <w:sz w:val="28"/>
          <w:szCs w:val="28"/>
        </w:rPr>
      </w:pPr>
      <w:r w:rsidRPr="00A40A91">
        <w:rPr>
          <w:rFonts w:ascii="Times New Roman" w:hAnsi="Times New Roman" w:cs="Times New Roman"/>
          <w:sz w:val="28"/>
          <w:szCs w:val="28"/>
        </w:rPr>
        <w:t xml:space="preserve"> </w:t>
      </w:r>
    </w:p>
    <w:p w:rsidR="00A40A91" w:rsidRDefault="00A40A91" w:rsidP="00A40A91">
      <w:pPr>
        <w:jc w:val="both"/>
        <w:rPr>
          <w:rFonts w:ascii="Times New Roman" w:hAnsi="Times New Roman" w:cs="Times New Roman"/>
          <w:sz w:val="28"/>
          <w:szCs w:val="28"/>
        </w:rPr>
      </w:pPr>
      <w:r w:rsidRPr="00A40A91">
        <w:rPr>
          <w:rFonts w:ascii="Times New Roman" w:hAnsi="Times New Roman" w:cs="Times New Roman"/>
          <w:sz w:val="28"/>
          <w:szCs w:val="28"/>
        </w:rPr>
        <w:t xml:space="preserve">22 декабря 2008 года </w:t>
      </w:r>
    </w:p>
    <w:p w:rsidR="00B12E55" w:rsidRPr="00A40A91" w:rsidRDefault="00A40A91" w:rsidP="00A40A91">
      <w:pPr>
        <w:jc w:val="both"/>
        <w:rPr>
          <w:rFonts w:ascii="Times New Roman" w:hAnsi="Times New Roman" w:cs="Times New Roman"/>
          <w:sz w:val="28"/>
          <w:szCs w:val="28"/>
        </w:rPr>
      </w:pPr>
      <w:r w:rsidRPr="00A40A91">
        <w:rPr>
          <w:rFonts w:ascii="Times New Roman" w:hAnsi="Times New Roman" w:cs="Times New Roman"/>
          <w:sz w:val="28"/>
          <w:szCs w:val="28"/>
        </w:rPr>
        <w:t xml:space="preserve">N 262-ФЗ РОССИЙСКАЯ ФЕДЕРАЦИЯ ФЕДЕРАЛЬНЫЙ ЗАКОН ОБ ОБЕСПЕЧЕНИИ ДОСТУПА К ИНФОРМАЦИИ О ДЕЯТЕЛЬНОСТИ СУДОВ В РОССИЙСКОЙ ФЕДЕРАЦИИ Принят Государственной Думой 10 декабря 2008 года Одобрен Советом Федерации 17 декабря 2008 года Список изменяющих документов (в ред. Федеральных законов от 28.06.2010 N 123-ФЗ, от 11.07.2011 N 200-ФЗ, от 18.07.2011 N 240-ФЗ, от 02.07.2013 N 166-ФЗ, от 21.12.2013 N 366-ФЗ, от 12.03.2014 N 29-ФЗ, от 05.04.2016 N 103-ФЗ, от 23.06.2016 N 220-ФЗ, от 29.07.2017 N 223-ФЗ, от 28.12.2017 N 423-ФЗ, от 08.12.2020 N 429-ФЗ, от 14.07.2022 N 270-ФЗ, от 14.07.2022 N 337-ФЗ) Глава 1. ОБЩИЕ ПОЛОЖЕНИЯ Статья 1. Основные понятия, используемые в настоящем Федеральном законе Для целей настоящего Федерального закона используются следующие основные понятия: 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 (в ред. Федерального закона от 12.03.2014 N 29-ФЗ) 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 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 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w:t>
      </w:r>
      <w:r w:rsidRPr="00A40A91">
        <w:rPr>
          <w:rFonts w:ascii="Times New Roman" w:hAnsi="Times New Roman" w:cs="Times New Roman"/>
          <w:sz w:val="28"/>
          <w:szCs w:val="28"/>
        </w:rPr>
        <w:lastRenderedPageBreak/>
        <w:t xml:space="preserve">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 5) суды - федеральные суды и мировые судьи субъектов Российской Федерации (далее - мировые судьи), составляющие судебную систему Российской Федерации; (в ред. Федерального закона от 14.07.2022 N 337-ФЗ) 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 (п. 6 в ред. Федерального закона от 12.03.2014 N 29-ФЗ) 7) отсроченная трансляция судебного заседания - трансляция судебного заседания по радио, телевидению или в </w:t>
      </w:r>
      <w:proofErr w:type="spellStart"/>
      <w:r w:rsidRPr="00A40A91">
        <w:rPr>
          <w:rFonts w:ascii="Times New Roman" w:hAnsi="Times New Roman" w:cs="Times New Roman"/>
          <w:sz w:val="28"/>
          <w:szCs w:val="28"/>
        </w:rPr>
        <w:t>информационнотелекоммуникационной</w:t>
      </w:r>
      <w:proofErr w:type="spellEnd"/>
      <w:r w:rsidRPr="00A40A91">
        <w:rPr>
          <w:rFonts w:ascii="Times New Roman" w:hAnsi="Times New Roman" w:cs="Times New Roman"/>
          <w:sz w:val="28"/>
          <w:szCs w:val="28"/>
        </w:rPr>
        <w:t xml:space="preserve"> сети "Интернет" (далее - сеть "Интернет"), осуществляемая после проведения судебного заседания в записи; (п. 7 введен Федеральным законом от 29.07.2017 N 223-ФЗ) 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 (п. 8 введен Федеральным законом от 29.07.2017 N 223-ФЗ) 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 (п. 9 введен Федеральным законом от 29.07.2017 N 223-ФЗ) Статья 2. Сфера действия настоящего Федерального закона 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 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w:t>
      </w:r>
      <w:r w:rsidRPr="00A40A91">
        <w:rPr>
          <w:rFonts w:ascii="Times New Roman" w:hAnsi="Times New Roman" w:cs="Times New Roman"/>
          <w:sz w:val="28"/>
          <w:szCs w:val="28"/>
        </w:rPr>
        <w:lastRenderedPageBreak/>
        <w:t xml:space="preserve">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 (в ред. Федерального закона от 14.07.2022 N 337-ФЗ) 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 4. Действие настоящего Федерального закона не распространяется на: 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 2) порядок исполнения судебных актов; 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 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 Статья 3. Правовое регулирование отношений, связанных с обеспечением доступа к информации о деятельности судов 1. Правовое регулирование отношений, связанных с обеспечением доступа к информации о деятельности судов,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ред. Федерального закона от 14.07.2022 N 337-ФЗ) 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w:t>
      </w:r>
      <w:r w:rsidRPr="00A40A91">
        <w:rPr>
          <w:rFonts w:ascii="Times New Roman" w:hAnsi="Times New Roman" w:cs="Times New Roman"/>
          <w:sz w:val="28"/>
          <w:szCs w:val="28"/>
        </w:rPr>
        <w:lastRenderedPageBreak/>
        <w:t xml:space="preserve">Такое противоречие может быть установлено в порядке, определенном федеральным конституционным законом. (часть 3 введена Федеральным законом от 08.12.2020 N 429-ФЗ) Статья 4. Основные принципы обеспечения доступа к информации о деятельности судов Основными принципами обеспечения доступа к информации о деятельности судов являются: 1) открытость и доступность информации о деятельности судов, за исключением случаев, предусмотренных законодательством Российской Федерации; 2) достоверность информации о деятельности судов и своевременность ее предоставления; 3) свобода поиска, получения, передачи и распространения информации о деятельности судов любым законным способом; 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 5) невмешательство в осуществление правосудия при предоставлении информации о деятельности судов. Статья 5. Информация о деятельности судов, доступ к которой ограничен 1. Доступ к информации о деятельности судов ограничивается,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 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 Статья 6. Способы обеспечения доступа к информации о деятельности судов Доступ к информации о деятельности судов обеспечивается следующими способами: 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 2) обнародование (опубликование) информации о деятельности судов в средствах массовой информации; 3) размещение информации о деятельности судов в сети "Интернет"; (п. 3 в ред. Федерального закона от 29.07.2017 N 223-ФЗ) 4)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 5) ознакомление пользователей информацией с информацией о деятельности судов, находящейся в архивных фондах; 6) предоставление пользователям информацией по их запросу информации о деятельности судов; 7) трансляция открытых судебных заседаний в сети "Интернет" в соответствии с настоящим Федеральным законом, другими федеральными </w:t>
      </w:r>
      <w:r w:rsidRPr="00A40A91">
        <w:rPr>
          <w:rFonts w:ascii="Times New Roman" w:hAnsi="Times New Roman" w:cs="Times New Roman"/>
          <w:sz w:val="28"/>
          <w:szCs w:val="28"/>
        </w:rPr>
        <w:lastRenderedPageBreak/>
        <w:t xml:space="preserve">законами. (п. 7 введен Федеральным законом от 29.07.2017 N 223-ФЗ) Статья 7. Форма предоставления информации о деятельности судов 1. Информация о деятельности судов может предоставляться в устной форме и в виде документированной информации, в том числе в виде электронного документа. 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 (в ред. Федерального закона от 14.07.2022 N 337-ФЗ) 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 4. Информация о деятельности судов может быть передана по сетям связи общего пользования. Статья 8. Права пользователей информацией Пользователь информацией имеет право: 1) получать достоверную информацию о деятельности судов; 2) не обосновывать необходимость получения запрашиваемой информации о деятельности судов, доступ к которой не ограничен; 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 4) требовать в установленном законом порядке возмещения вреда, причиненного нарушением его права на доступ к информации о деятельности </w:t>
      </w:r>
      <w:r w:rsidRPr="00A40A91">
        <w:rPr>
          <w:rFonts w:ascii="Times New Roman" w:hAnsi="Times New Roman" w:cs="Times New Roman"/>
          <w:sz w:val="28"/>
          <w:szCs w:val="28"/>
        </w:rPr>
        <w:lastRenderedPageBreak/>
        <w:t xml:space="preserve">судов. Глава 2. ОРГАНИЗАЦИЯ ДОСТУПА К ИНФОРМАЦИИ О ДЕЯТЕЛЬНОСТИ СУДОВ И ОСНОВНЫЕ ТРЕБОВАНИЯ ПРИ ОБЕСПЕЧЕНИИ ДОСТУПА К ЭТОЙ ИНФОРМАЦИИ Статья 9. Организация доступа к информации о деятельности судов 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 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3. Организация доступа к информации о деятельности судов осуществляется с учетом требований настоящего Федерального закона в порядке,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 (в ред. Федеральных законов от 12.03.2014 N 29-ФЗ, от 14.07.2022 N 337-ФЗ) Статья 10. Организация доступа к информации о деятельности судов, размещаемой в сети "Интернет" (в ред. Федерального закона от 11.07.2011 N 200-ФЗ) 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w:t>
      </w:r>
      <w:r w:rsidRPr="00A40A91">
        <w:rPr>
          <w:rFonts w:ascii="Times New Roman" w:hAnsi="Times New Roman" w:cs="Times New Roman"/>
          <w:sz w:val="28"/>
          <w:szCs w:val="28"/>
        </w:rPr>
        <w:lastRenderedPageBreak/>
        <w:t xml:space="preserve">департамента в субъекте Российской Федерации, на территории которого находится этот суд. (в ред. Федеральных законов от 12.03.2014 N 29-ФЗ, от 14.07.2022 N 270-ФЗ) 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 (часть 1.1 введена Федеральным законом от 18.07.2011 N 240-ФЗ, в ред. Федерального закона от 12.03.2014 N 29-ФЗ) 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(в ред. Федеральных законов от 12.03.2014 N 29-ФЗ, от 14.07.2022 N 270-ФЗ, от 14.07.2022 N 337-ФЗ) 3.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 (в ред. Федерального закона от 11.07.2011 N 200-ФЗ) 4. В целях обеспечения права пользователей информацией на доступ к информации, указанной в части 1 настоящей статьи, суды, Судебный департамент, органы Судебного департамента принимают меры по ее защите в соответствии с законодательством Российской Федерации. 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 (в ред. Федеральных законов от 12.03.2014 N 29-ФЗ, от 14.07.2022 N 337-ФЗ) Статья 11. Основные требования при обеспечении доступа к информации о деятельности судов Основными требованиями при обеспечении доступа к информации о деятельности судов являются: 1) достоверность предоставляемой информации о деятельности судов; 2) соблюдение сроков и порядка предоставления информации о деятельности судов; 3) изъятие из предоставляемой информации о деятельности судов сведений, доступ к которым ограничен; 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w:t>
      </w:r>
      <w:r w:rsidRPr="00A40A91">
        <w:rPr>
          <w:rFonts w:ascii="Times New Roman" w:hAnsi="Times New Roman" w:cs="Times New Roman"/>
          <w:sz w:val="28"/>
          <w:szCs w:val="28"/>
        </w:rPr>
        <w:lastRenderedPageBreak/>
        <w:t xml:space="preserve">систем; 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 Глава 3. ПРЕДОСТАВЛЕНИЕ ИНФОРМАЦИИ О ДЕЯТЕЛЬНОСТИ СУДОВ Статья 12. Присутствие в судебных заседаниях 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 2. Порядок доступа лиц, указанных в части 1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 Статья 13. Обнародование (опубликование) информации о деятельности судов 1. Обнародование (опубликование) информации о деятельности судов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частью 2 настоящей статьи. 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 (в ред. Федерального закона от 14.07.2022 N 337-ФЗ) Статья 14. Информация о деятельности судов, размещаемая в сети "Интернет" (в ред. Федерального закона от 11.07.2011 N 200-ФЗ) 1. В сети "Интернет" размещается: (в ред. Федерального закона от 11.07.2011 N 200-ФЗ) 1) общая информация о суде: 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 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 в) полномочия суда; г) перечень законов, регламентирующих деятельность суда; </w:t>
      </w:r>
      <w:proofErr w:type="spellStart"/>
      <w:r w:rsidRPr="00A40A91">
        <w:rPr>
          <w:rFonts w:ascii="Times New Roman" w:hAnsi="Times New Roman" w:cs="Times New Roman"/>
          <w:sz w:val="28"/>
          <w:szCs w:val="28"/>
        </w:rPr>
        <w:t>д</w:t>
      </w:r>
      <w:proofErr w:type="spellEnd"/>
      <w:r w:rsidRPr="00A40A91">
        <w:rPr>
          <w:rFonts w:ascii="Times New Roman" w:hAnsi="Times New Roman" w:cs="Times New Roman"/>
          <w:sz w:val="28"/>
          <w:szCs w:val="28"/>
        </w:rPr>
        <w:t xml:space="preserve">) регламент суда, инструкция по делопроизводству в суде и иные акты, регулирующие вопросы </w:t>
      </w:r>
      <w:r w:rsidRPr="00A40A91">
        <w:rPr>
          <w:rFonts w:ascii="Times New Roman" w:hAnsi="Times New Roman" w:cs="Times New Roman"/>
          <w:sz w:val="28"/>
          <w:szCs w:val="28"/>
        </w:rPr>
        <w:lastRenderedPageBreak/>
        <w:t xml:space="preserve">внутренней деятельности суда; 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 ж) перечни информационных систем и банков данных, находящихся в ведении суда (при наличии); </w:t>
      </w:r>
      <w:proofErr w:type="spellStart"/>
      <w:r w:rsidRPr="00A40A91">
        <w:rPr>
          <w:rFonts w:ascii="Times New Roman" w:hAnsi="Times New Roman" w:cs="Times New Roman"/>
          <w:sz w:val="28"/>
          <w:szCs w:val="28"/>
        </w:rPr>
        <w:t>з</w:t>
      </w:r>
      <w:proofErr w:type="spellEnd"/>
      <w:r w:rsidRPr="00A40A91">
        <w:rPr>
          <w:rFonts w:ascii="Times New Roman" w:hAnsi="Times New Roman" w:cs="Times New Roman"/>
          <w:sz w:val="28"/>
          <w:szCs w:val="28"/>
        </w:rPr>
        <w:t>) наименование учрежденного судом средства массовой информации (при наличии); 2) информация, связанная с рассмотрением дел в суде: 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 б) сведения о размере и порядке уплаты государственной пошлины по категориям дел, подлежащих рассмотрению в суде; 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статьей 15 настоящего Федерального закона; (</w:t>
      </w:r>
      <w:proofErr w:type="spellStart"/>
      <w:r w:rsidRPr="00A40A91">
        <w:rPr>
          <w:rFonts w:ascii="Times New Roman" w:hAnsi="Times New Roman" w:cs="Times New Roman"/>
          <w:sz w:val="28"/>
          <w:szCs w:val="28"/>
        </w:rPr>
        <w:t>пп</w:t>
      </w:r>
      <w:proofErr w:type="spellEnd"/>
      <w:r w:rsidRPr="00A40A91">
        <w:rPr>
          <w:rFonts w:ascii="Times New Roman" w:hAnsi="Times New Roman" w:cs="Times New Roman"/>
          <w:sz w:val="28"/>
          <w:szCs w:val="28"/>
        </w:rPr>
        <w:t xml:space="preserve">. "в" в ред. Федерального закона от 29.07.2017 N 223-ФЗ) г) тексты судебных актов, размещаемые с учетом требований, предусмотренных статьей 15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 </w:t>
      </w:r>
      <w:proofErr w:type="spellStart"/>
      <w:r w:rsidRPr="00A40A91">
        <w:rPr>
          <w:rFonts w:ascii="Times New Roman" w:hAnsi="Times New Roman" w:cs="Times New Roman"/>
          <w:sz w:val="28"/>
          <w:szCs w:val="28"/>
        </w:rPr>
        <w:t>д</w:t>
      </w:r>
      <w:proofErr w:type="spellEnd"/>
      <w:r w:rsidRPr="00A40A91">
        <w:rPr>
          <w:rFonts w:ascii="Times New Roman" w:hAnsi="Times New Roman" w:cs="Times New Roman"/>
          <w:sz w:val="28"/>
          <w:szCs w:val="28"/>
        </w:rPr>
        <w:t xml:space="preserve">) порядок обжалования судебных актов; е) разъяснения, обобщения и обзоры по вопросам судебной практики рассмотрения судами дел; ж) порядок ознакомления с материалами дела лиц, участвующих в деле; </w:t>
      </w:r>
      <w:proofErr w:type="spellStart"/>
      <w:r w:rsidRPr="00A40A91">
        <w:rPr>
          <w:rFonts w:ascii="Times New Roman" w:hAnsi="Times New Roman" w:cs="Times New Roman"/>
          <w:sz w:val="28"/>
          <w:szCs w:val="28"/>
        </w:rPr>
        <w:t>з</w:t>
      </w:r>
      <w:proofErr w:type="spellEnd"/>
      <w:r w:rsidRPr="00A40A91">
        <w:rPr>
          <w:rFonts w:ascii="Times New Roman" w:hAnsi="Times New Roman" w:cs="Times New Roman"/>
          <w:sz w:val="28"/>
          <w:szCs w:val="28"/>
        </w:rPr>
        <w:t xml:space="preserve">) номера телефонов, по которым можно получить информацию справочного характера, в том числе о прохождении находящихся в суде дел; и) информация о </w:t>
      </w:r>
      <w:proofErr w:type="spellStart"/>
      <w:r w:rsidRPr="00A40A91">
        <w:rPr>
          <w:rFonts w:ascii="Times New Roman" w:hAnsi="Times New Roman" w:cs="Times New Roman"/>
          <w:sz w:val="28"/>
          <w:szCs w:val="28"/>
        </w:rPr>
        <w:t>внепроцессуальных</w:t>
      </w:r>
      <w:proofErr w:type="spellEnd"/>
      <w:r w:rsidRPr="00A40A91">
        <w:rPr>
          <w:rFonts w:ascii="Times New Roman" w:hAnsi="Times New Roman" w:cs="Times New Roman"/>
          <w:sz w:val="28"/>
          <w:szCs w:val="28"/>
        </w:rP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rsidRPr="00A40A91">
        <w:rPr>
          <w:rFonts w:ascii="Times New Roman" w:hAnsi="Times New Roman" w:cs="Times New Roman"/>
          <w:sz w:val="28"/>
          <w:szCs w:val="28"/>
        </w:rPr>
        <w:t>внепроцессуальных</w:t>
      </w:r>
      <w:proofErr w:type="spellEnd"/>
      <w:r w:rsidRPr="00A40A91">
        <w:rPr>
          <w:rFonts w:ascii="Times New Roman" w:hAnsi="Times New Roman" w:cs="Times New Roman"/>
          <w:sz w:val="28"/>
          <w:szCs w:val="28"/>
        </w:rPr>
        <w:t xml:space="preserve"> обращений и сведения об их субъектах; (</w:t>
      </w:r>
      <w:proofErr w:type="spellStart"/>
      <w:r w:rsidRPr="00A40A91">
        <w:rPr>
          <w:rFonts w:ascii="Times New Roman" w:hAnsi="Times New Roman" w:cs="Times New Roman"/>
          <w:sz w:val="28"/>
          <w:szCs w:val="28"/>
        </w:rPr>
        <w:t>пп</w:t>
      </w:r>
      <w:proofErr w:type="spellEnd"/>
      <w:r w:rsidRPr="00A40A91">
        <w:rPr>
          <w:rFonts w:ascii="Times New Roman" w:hAnsi="Times New Roman" w:cs="Times New Roman"/>
          <w:sz w:val="28"/>
          <w:szCs w:val="28"/>
        </w:rPr>
        <w:t xml:space="preserve">. "и" введен Федеральным законом от 02.07.2013 N 166-ФЗ) 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w:t>
      </w:r>
      <w:r w:rsidRPr="00A40A91">
        <w:rPr>
          <w:rFonts w:ascii="Times New Roman" w:hAnsi="Times New Roman" w:cs="Times New Roman"/>
          <w:sz w:val="28"/>
          <w:szCs w:val="28"/>
        </w:rPr>
        <w:lastRenderedPageBreak/>
        <w:t>посредством которых осуществлялась трансляция; (</w:t>
      </w:r>
      <w:proofErr w:type="spellStart"/>
      <w:r w:rsidRPr="00A40A91">
        <w:rPr>
          <w:rFonts w:ascii="Times New Roman" w:hAnsi="Times New Roman" w:cs="Times New Roman"/>
          <w:sz w:val="28"/>
          <w:szCs w:val="28"/>
        </w:rPr>
        <w:t>пп</w:t>
      </w:r>
      <w:proofErr w:type="spellEnd"/>
      <w:r w:rsidRPr="00A40A91">
        <w:rPr>
          <w:rFonts w:ascii="Times New Roman" w:hAnsi="Times New Roman" w:cs="Times New Roman"/>
          <w:sz w:val="28"/>
          <w:szCs w:val="28"/>
        </w:rPr>
        <w:t xml:space="preserve">. "к" введен Федеральным законом от 29.07.2017 N 223-ФЗ) 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 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 (в ред. Федерального закона от 12.03.2014 N 29-ФЗ) 5) информация о кадровом обеспечении суда: а) порядок наделения судей полномочиями, требования к кандидатам на должность судьи и порядок их отбора; б) сведения о вакантной должности судьи, вакантных должностях государственной службы в аппарате суда; 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 г) условия проведения и результаты конкурсов на замещение вакантных должностей государственной службы в аппарате суда; </w:t>
      </w:r>
      <w:proofErr w:type="spellStart"/>
      <w:r w:rsidRPr="00A40A91">
        <w:rPr>
          <w:rFonts w:ascii="Times New Roman" w:hAnsi="Times New Roman" w:cs="Times New Roman"/>
          <w:sz w:val="28"/>
          <w:szCs w:val="28"/>
        </w:rPr>
        <w:t>д</w:t>
      </w:r>
      <w:proofErr w:type="spellEnd"/>
      <w:r w:rsidRPr="00A40A91">
        <w:rPr>
          <w:rFonts w:ascii="Times New Roman" w:hAnsi="Times New Roman" w:cs="Times New Roman"/>
          <w:sz w:val="28"/>
          <w:szCs w:val="28"/>
        </w:rPr>
        <w:t>)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 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 7) 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 7 в ред. Федерального закона от 12.03.2014 N 29-ФЗ) 1.1. Информация о кадровом обеспечении аппарата суда, указанная в подпунктах "б" - "</w:t>
      </w:r>
      <w:proofErr w:type="spellStart"/>
      <w:r w:rsidRPr="00A40A91">
        <w:rPr>
          <w:rFonts w:ascii="Times New Roman" w:hAnsi="Times New Roman" w:cs="Times New Roman"/>
          <w:sz w:val="28"/>
          <w:szCs w:val="28"/>
        </w:rPr>
        <w:t>д</w:t>
      </w:r>
      <w:proofErr w:type="spellEnd"/>
      <w:r w:rsidRPr="00A40A91">
        <w:rPr>
          <w:rFonts w:ascii="Times New Roman" w:hAnsi="Times New Roman" w:cs="Times New Roman"/>
          <w:sz w:val="28"/>
          <w:szCs w:val="28"/>
        </w:rPr>
        <w:t xml:space="preserve">" пункта 5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(часть 1.1 введена Федеральным законом от 21.12.2013 N 366-ФЗ; в ред. Федерального закона от 28.12.2017 N 423-ФЗ) 2. Конституционный Суд Российской Федерации наряду с информацией, указанной в части 1 </w:t>
      </w:r>
      <w:r w:rsidRPr="00A40A91">
        <w:rPr>
          <w:rFonts w:ascii="Times New Roman" w:hAnsi="Times New Roman" w:cs="Times New Roman"/>
          <w:sz w:val="28"/>
          <w:szCs w:val="28"/>
        </w:rPr>
        <w:lastRenderedPageBreak/>
        <w:t xml:space="preserve">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 3. Верховный Суд Российской Федерации наряду с информацией, указанной в части 1 настоящей статьи, размещает на своем официальном сайте сведения о судебной системе Российской Федерации. (часть 3 в ред. Федерального закона от 12.03.2014 N 29-ФЗ) 4. Судебный департамент размещает в сети "Интернет": (в ред. Федерального закона от 11.07.2011 N 200-ФЗ) 1) общую информацию о Судебном департаменте: 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 б) перечень нормативных правовых актов, регулирующих деятельность Судебного департамента; 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 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 </w:t>
      </w:r>
      <w:proofErr w:type="spellStart"/>
      <w:r w:rsidRPr="00A40A91">
        <w:rPr>
          <w:rFonts w:ascii="Times New Roman" w:hAnsi="Times New Roman" w:cs="Times New Roman"/>
          <w:sz w:val="28"/>
          <w:szCs w:val="28"/>
        </w:rPr>
        <w:t>д</w:t>
      </w:r>
      <w:proofErr w:type="spellEnd"/>
      <w:r w:rsidRPr="00A40A91">
        <w:rPr>
          <w:rFonts w:ascii="Times New Roman" w:hAnsi="Times New Roman" w:cs="Times New Roman"/>
          <w:sz w:val="28"/>
          <w:szCs w:val="28"/>
        </w:rPr>
        <w:t xml:space="preserve">) федеральные целевые программы и иные программы по вопросам развития судебной системы Российской Федерации (при наличии); е) перечни информационных систем и банков данных, находящихся в ведении Судебного департамента; 2) информацию об органах судейского сообщества: а) перечень органов судейского сообщества, действующих на территории Российской Федерации, и их полномочия; б) перечень нормативных правовых актов, регулирующих деятельность органов судейского сообщества; 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 5. Судебный департамент наряду с информацией, указанной в части 4 настоящей статьи, размещает в сети "Интернет": (в ред. Федерального закона от 11.07.2011 N 200-ФЗ) 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 2) обзоры о деятельности судов, данные судебной статистики, публикуемые в средствах массовой </w:t>
      </w:r>
      <w:r w:rsidRPr="00A40A91">
        <w:rPr>
          <w:rFonts w:ascii="Times New Roman" w:hAnsi="Times New Roman" w:cs="Times New Roman"/>
          <w:sz w:val="28"/>
          <w:szCs w:val="28"/>
        </w:rPr>
        <w:lastRenderedPageBreak/>
        <w:t xml:space="preserve">информации в соответствии с актами, регулирующими деятельность Судебного департамента по ведению судебной статистики; (в ред. Федерального закона от 12.03.2014 N 29-ФЗ) 3) 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 3 в ред. Федерального закона от 12.03.2014 N 29-ФЗ) 6. Орган Судебного департамента размещает в сети "Интернет": (в ред. Федерального закона от 11.07.2011 N 200-ФЗ) 1) общую информацию об органе Судебного департамента: 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 б) перечень нормативных правовых актов, регулирующих деятельность органа Судебного департамента; 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 2) информацию об органах судейского сообщества, действующих на территории соответствующего субъекта Российской Федерации: а) перечень органов судейского сообщества и их полномочия; б) перечень нормативных правовых актов, регулирующих деятельность органов судейского сообщества; 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 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 (в ред. Федерального закона от 11.07.2011 N 200-ФЗ) Статья 15. Особенности размещения в сети "Интернет" текстов судебных актов (в ред. Федерального закона от 11.07.2011 N 200-ФЗ) 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 (часть 1 в ред. Федерального закона от 29.07.2017 N 223-ФЗ) 2. Тексты судебных актов, подлежащих в соответствии с законом опубликованию, а также тексты иных судебных актов, вынесенных </w:t>
      </w:r>
      <w:r w:rsidRPr="00A40A91">
        <w:rPr>
          <w:rFonts w:ascii="Times New Roman" w:hAnsi="Times New Roman" w:cs="Times New Roman"/>
          <w:sz w:val="28"/>
          <w:szCs w:val="28"/>
        </w:rPr>
        <w:lastRenderedPageBreak/>
        <w:t xml:space="preserve">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части 6 настоящей статьи, размещаются в сети "Интернет" в полном объеме. (в ред. Федеральных законов от 29.07.2017 N 223-ФЗ, от 14.07.2022 N 337-ФЗ) 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законом тайны из этих актов исключаются персональные данные, указанные в части 4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части 4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 (в ред. Федеральных законов от 29.07.2017 N 223-ФЗ, от 14.07.2022 N 337-ФЗ) 4. Персональными данными применительно к судебным актам являются: 1) фамилии, имена и </w:t>
      </w:r>
      <w:r w:rsidRPr="00A40A91">
        <w:rPr>
          <w:rFonts w:ascii="Times New Roman" w:hAnsi="Times New Roman" w:cs="Times New Roman"/>
          <w:sz w:val="28"/>
          <w:szCs w:val="28"/>
        </w:rPr>
        <w:lastRenderedPageBreak/>
        <w:t xml:space="preserve">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 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 (часть 4 в ред. Федерального закона от 29.07.2017 N 223-ФЗ) 5. Не подлежат размещению в сети "Интернет" тексты судебных актов, вынесенных по делам: (в ред. Федерального закона от 11.07.2011 N 200-ФЗ) 1) затрагивающим безопасность государства; 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 3) о преступлениях против половой неприкосновенности и половой свободы личности; 4) об ограничении дееспособности гражданина или о признании его недееспособным; 5) о принудительной госпитализации гражданина в психиатрический стационар и принудительном психиатрическом освидетельствовании; 6) о внесении исправлений или изменений в запись актов гражданского состояния; 7) об установлении фактов, имеющих юридическое значение, рассматриваемых судами общей юрисдикции; 8) разрешаемым в порядке статьи 126 Гражданского процессуального кодекса Российской Федерации, статьи 123.5 Кодекса административного судопроизводства Российской Федерации. (п. 8 в ред. Федерального закона от 05.04.2016 N 103-ФЗ) 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законом тайну, эти положения исключаются из текстов судебных актов. (часть 6 введена Федеральным законом от 29.07.2017 N 223-ФЗ) 7. Порядок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 (часть 7 введена Федеральным законом от 29.07.2017 N 223-ФЗ) Статья 15.1. Особенности трансляции судебных заседаний по радио, телевидению и в сети "Интернет" (введена Федеральным законом от 29.07.2017 N 223-ФЗ) 1. Трансляция открытого судебного заседания по радио, телевидению и в сети </w:t>
      </w:r>
      <w:r w:rsidRPr="00A40A91">
        <w:rPr>
          <w:rFonts w:ascii="Times New Roman" w:hAnsi="Times New Roman" w:cs="Times New Roman"/>
          <w:sz w:val="28"/>
          <w:szCs w:val="28"/>
        </w:rPr>
        <w:lastRenderedPageBreak/>
        <w:t xml:space="preserve">"Интернет"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законом от 21 июля 1994 года N 1-ФКЗ "О Конституционном Суде Российской Федерации". 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 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 4. Порядок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 5. Не подлежат трансляции по радио, телевидению и в сети "Интернет" судебные заседания, связанные с рассмотрением дел, указанных в части 5 статьи 15 настоящего Федерального закона, а также закрытые судебные заседания. 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 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 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 2) сведения о дате, времени, месте проведения и предмете судебного заседания по делам, назначенным к слушанию; 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 4) условия и порядок получения информации о деятельности суда; 5) иные сведения, необходимые для оперативного информирования пользователей информацией. 2. В занимаемых Судебным департаментом, органами Судебного департамента, </w:t>
      </w:r>
      <w:r w:rsidRPr="00A40A91">
        <w:rPr>
          <w:rFonts w:ascii="Times New Roman" w:hAnsi="Times New Roman" w:cs="Times New Roman"/>
          <w:sz w:val="28"/>
          <w:szCs w:val="28"/>
        </w:rPr>
        <w:lastRenderedPageBreak/>
        <w:t xml:space="preserve">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 Статья 17. Ознакомление с информацией о деятельности судов, находящейся в архивных фондах Ознакомление пользователей информацией с информацией о деятельности судов,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 Статья 18. Запрос информации о деятельности судов 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 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 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 4. Запрос подлежит рассмотрению в тридцатидневный срок со дня его регистрации, если иное не предусмотрено </w:t>
      </w:r>
      <w:r w:rsidRPr="00A40A91">
        <w:rPr>
          <w:rFonts w:ascii="Times New Roman" w:hAnsi="Times New Roman" w:cs="Times New Roman"/>
          <w:sz w:val="28"/>
          <w:szCs w:val="28"/>
        </w:rPr>
        <w:lastRenderedPageBreak/>
        <w:t xml:space="preserve">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 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 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 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 (в ред. Федерального закона от 11.07.2011 N 200-ФЗ) Статья 19. Порядок предоставления информации о деятельности судов по запросу 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 (в ред. Федерального закона от 23.06.2016 N 220-ФЗ) 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w:t>
      </w:r>
      <w:r w:rsidRPr="00A40A91">
        <w:rPr>
          <w:rFonts w:ascii="Times New Roman" w:hAnsi="Times New Roman" w:cs="Times New Roman"/>
          <w:sz w:val="28"/>
          <w:szCs w:val="28"/>
        </w:rPr>
        <w:lastRenderedPageBreak/>
        <w:t xml:space="preserve">запрашиваемая информация, и (или) электронного адреса официального сайта, на котором размещена запрашиваемая информация. (в ред. Федерального закона от 11.07.2011 N 200-ФЗ) 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 4. Ответы на запросы подлежат обязательной регистрации в судах, Судебном департаменте, органах Судебного департамента, органах судейского сообщества. 5. Информация о деятельности судов предоставляется бесплатно, если иное не установлено законодательством Российской Федерации. Статья 20. Основания, исключающие возможность предоставления информации о деятельности судов 1. Информация о деятельности судов не предоставляется в случаях, если: 1) содержание запроса не позволяет установить запрашиваемую информацию о деятельности судов; 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 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 4) запрашиваемая информация относится к информации ограниченного доступа; 5) запрашиваемая информация является вмешательством в осуществление правосудия; 6) предоставление запрашиваемой информации не позволяет обеспечивать безопасность участников судебного разбирательства; 7) запрашиваемая информация ранее предоставлялась пользователю информацией; 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 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 Глава 4. ВЗАИМОДЕЙСТВИЕ СУДОВ, СУДЕБНОГО </w:t>
      </w:r>
      <w:r w:rsidRPr="00A40A91">
        <w:rPr>
          <w:rFonts w:ascii="Times New Roman" w:hAnsi="Times New Roman" w:cs="Times New Roman"/>
          <w:sz w:val="28"/>
          <w:szCs w:val="28"/>
        </w:rPr>
        <w:lastRenderedPageBreak/>
        <w:t xml:space="preserve">ДЕПАРТАМЕНТА, ОРГАНОВ СУДЕБНОГО ДЕПАРТАМЕНТА, ОРГАНОВ СУДЕЙСКОГО СООБЩЕСТВА С РЕДАКЦИЯМИ СРЕДСТВ МАССОВОЙ ИНФОРМАЦИИ 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 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 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 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 2) присутствие представителей редакций средств массовой информации на заседаниях органов судейского сообщества в порядке, установленном актами, регламентирующими деятельность указанных органов; 3) предоставление информации о деятельности судов по запросам редакций средств массовой информации; 4) информационное освещение деятельности судов, в том числе вопросов совершенствования законодательства, регулирующего указанную деятельность; 5) участие представителей судов, Судебного департамента, органов Судебного департамента, органов судейского сообщества в </w:t>
      </w:r>
      <w:proofErr w:type="spellStart"/>
      <w:r w:rsidRPr="00A40A91">
        <w:rPr>
          <w:rFonts w:ascii="Times New Roman" w:hAnsi="Times New Roman" w:cs="Times New Roman"/>
          <w:sz w:val="28"/>
          <w:szCs w:val="28"/>
        </w:rPr>
        <w:t>прессконференциях</w:t>
      </w:r>
      <w:proofErr w:type="spellEnd"/>
      <w:r w:rsidRPr="00A40A91">
        <w:rPr>
          <w:rFonts w:ascii="Times New Roman" w:hAnsi="Times New Roman" w:cs="Times New Roman"/>
          <w:sz w:val="28"/>
          <w:szCs w:val="28"/>
        </w:rPr>
        <w:t xml:space="preserve"> и иных совместных с представителями редакций средств массовой информации мероприятиях; 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 7) иные формы взаимодействия, обеспечивающие информирование пользователей информацией о деятельности судов. Статья 22. Официальные представители судов, Судебного департамента, органов Судебного департамента, органов судейского сообщества 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 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w:t>
      </w:r>
      <w:r w:rsidRPr="00A40A91">
        <w:rPr>
          <w:rFonts w:ascii="Times New Roman" w:hAnsi="Times New Roman" w:cs="Times New Roman"/>
          <w:sz w:val="28"/>
          <w:szCs w:val="28"/>
        </w:rPr>
        <w:lastRenderedPageBreak/>
        <w:t xml:space="preserve">соответственно Генеральным директором Судебного департамента при Верховном Суде Российской Федерации, руководителями органов Судебного департамента. 3. 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 Статья 23. Разрешение споров, связанных с освещением деятельности судов в средствах массовой информации 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 Глава 5. ЗАЩИТА ПРАВА НА ДОСТУП К ИНФОРМАЦИИ О ДЕЯТЕЛЬНОСТИ СУДОВ, КОНТРОЛЬ ЗА ОБЕСПЕЧЕНИЕМ ДОСТУПА К ИНФОРМАЦИИ О ДЕЯТЕЛЬНОСТИ СУДОВ Статья 24. Защита права на доступ к информации о деятельности судов 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 Статья 25. Контроль за обеспечением доступа к информации о деятельности судов 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 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w:t>
      </w:r>
      <w:r w:rsidRPr="00A40A91">
        <w:rPr>
          <w:rFonts w:ascii="Times New Roman" w:hAnsi="Times New Roman" w:cs="Times New Roman"/>
          <w:sz w:val="28"/>
          <w:szCs w:val="28"/>
        </w:rPr>
        <w:lastRenderedPageBreak/>
        <w:t>актами органов судейского сообщества. Глава 6. ЗАКЛЮЧИТЕЛЬНЫЕ ПОЛОЖЕНИЯ Статья 26. Вступление в силу настоящего Федерального закона Настоящий Федеральный закон вступает в силу с 1 июля 2010 года. Президент Российской Федерации Д.МЕДВЕДЕВ Москва, Кремль 22 декабря 2008 года N 262 -ФЗ</w:t>
      </w:r>
    </w:p>
    <w:sectPr w:rsidR="00B12E55" w:rsidRPr="00A40A91" w:rsidSect="003B0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40A91"/>
    <w:rsid w:val="003B0E7A"/>
    <w:rsid w:val="004E578E"/>
    <w:rsid w:val="00A40A91"/>
    <w:rsid w:val="00B12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7826</Words>
  <Characters>44614</Characters>
  <Application>Microsoft Office Word</Application>
  <DocSecurity>0</DocSecurity>
  <Lines>371</Lines>
  <Paragraphs>104</Paragraphs>
  <ScaleCrop>false</ScaleCrop>
  <Company>SPecialiST RePack</Company>
  <LinksUpToDate>false</LinksUpToDate>
  <CharactersWithSpaces>52336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5</cp:revision>
  <dcterms:created xsi:type="dcterms:W3CDTF">2024-10-21T08:08:00Z</dcterms:created>
  <dcterms:modified xsi:type="dcterms:W3CDTF">2024-10-21T08:28:00Z</dcterms:modified>
</cp:coreProperties>
</file>